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166EC1" w14:textId="77777777" w:rsidR="000711E6" w:rsidRDefault="000711E6" w:rsidP="000711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14:paraId="6CA3E250" w14:textId="77777777" w:rsidR="000711E6" w:rsidRDefault="000711E6" w:rsidP="000711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Ужурского муниципального округа</w:t>
      </w:r>
    </w:p>
    <w:p w14:paraId="662E0F2C" w14:textId="2BF64722" w:rsidR="000711E6" w:rsidRDefault="000711E6" w:rsidP="000711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 полугодие 2026 года</w:t>
      </w:r>
    </w:p>
    <w:p w14:paraId="1008EB6C" w14:textId="77777777" w:rsidR="000711E6" w:rsidRDefault="000711E6" w:rsidP="000711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3C38F2" w14:textId="2FB1546C" w:rsidR="000711E6" w:rsidRPr="000A2A5D" w:rsidRDefault="000711E6" w:rsidP="0007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627">
        <w:rPr>
          <w:rFonts w:ascii="Times New Roman" w:hAnsi="Times New Roman" w:cs="Times New Roman"/>
          <w:sz w:val="28"/>
          <w:szCs w:val="28"/>
        </w:rPr>
        <w:t xml:space="preserve">Аналитическая записка об исполнении бюджета Ужурского муниципального округа подготовлена на основании ст.268.1. Бюджетного кодекса </w:t>
      </w:r>
      <w:r w:rsidRPr="000A2A5D">
        <w:rPr>
          <w:rFonts w:ascii="Times New Roman" w:hAnsi="Times New Roman" w:cs="Times New Roman"/>
          <w:sz w:val="28"/>
          <w:szCs w:val="28"/>
        </w:rPr>
        <w:t xml:space="preserve">РФ, пп.9 п.1 ст.10. «Положения о контрольно-счетной палате Ужурского муниципального округа», утвержденного решением Ужурского окружного Совета депутатов от 13.11.2025 №5-33р, п.1.4.1. плана работы КСП Ужурского округа на 2026 год, в соответствии с распоряжением председателя КСП Ужурского округа от </w:t>
      </w:r>
      <w:r w:rsidR="00B82FAD" w:rsidRPr="00B82FAD">
        <w:rPr>
          <w:rFonts w:ascii="Times New Roman" w:hAnsi="Times New Roman" w:cs="Times New Roman"/>
          <w:sz w:val="28"/>
          <w:szCs w:val="28"/>
        </w:rPr>
        <w:t>14</w:t>
      </w:r>
      <w:r w:rsidRPr="00B82FAD">
        <w:rPr>
          <w:rFonts w:ascii="Times New Roman" w:hAnsi="Times New Roman" w:cs="Times New Roman"/>
          <w:sz w:val="28"/>
          <w:szCs w:val="28"/>
        </w:rPr>
        <w:t>.0</w:t>
      </w:r>
      <w:r w:rsidR="00B82FAD" w:rsidRPr="00B82FAD">
        <w:rPr>
          <w:rFonts w:ascii="Times New Roman" w:hAnsi="Times New Roman" w:cs="Times New Roman"/>
          <w:sz w:val="28"/>
          <w:szCs w:val="28"/>
        </w:rPr>
        <w:t>7</w:t>
      </w:r>
      <w:r w:rsidRPr="00B82FAD">
        <w:rPr>
          <w:rFonts w:ascii="Times New Roman" w:hAnsi="Times New Roman" w:cs="Times New Roman"/>
          <w:sz w:val="28"/>
          <w:szCs w:val="28"/>
        </w:rPr>
        <w:t>.2026 №1</w:t>
      </w:r>
      <w:r w:rsidR="00B82FAD" w:rsidRPr="00B82FAD">
        <w:rPr>
          <w:rFonts w:ascii="Times New Roman" w:hAnsi="Times New Roman" w:cs="Times New Roman"/>
          <w:sz w:val="28"/>
          <w:szCs w:val="28"/>
        </w:rPr>
        <w:t>9</w:t>
      </w:r>
      <w:r w:rsidRPr="00B82FAD">
        <w:rPr>
          <w:rFonts w:ascii="Times New Roman" w:hAnsi="Times New Roman" w:cs="Times New Roman"/>
          <w:sz w:val="28"/>
          <w:szCs w:val="28"/>
        </w:rPr>
        <w:t>-ксп.</w:t>
      </w:r>
    </w:p>
    <w:p w14:paraId="07935D51" w14:textId="0C32A19E" w:rsidR="00FF0538" w:rsidRPr="000711E6" w:rsidRDefault="000711E6" w:rsidP="0007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882">
        <w:rPr>
          <w:rFonts w:ascii="Times New Roman" w:hAnsi="Times New Roman" w:cs="Times New Roman"/>
          <w:sz w:val="28"/>
          <w:szCs w:val="28"/>
        </w:rPr>
        <w:t xml:space="preserve">Аналитическая записка составлена исходя из анализа исполнения доходной и расходной частей бюджета округа согласно приложениям №1 и №2 к настоящей аналитической записке, а также сравнительного анализа исполнения доходов и расходов </w:t>
      </w:r>
      <w:r w:rsidRPr="000711E6">
        <w:rPr>
          <w:rFonts w:ascii="Times New Roman" w:hAnsi="Times New Roman" w:cs="Times New Roman"/>
          <w:sz w:val="28"/>
          <w:szCs w:val="28"/>
        </w:rPr>
        <w:t xml:space="preserve">периодов </w:t>
      </w:r>
      <w:r w:rsidR="002006A8" w:rsidRPr="000711E6">
        <w:rPr>
          <w:rFonts w:ascii="Times New Roman" w:hAnsi="Times New Roman" w:cs="Times New Roman"/>
          <w:sz w:val="28"/>
          <w:szCs w:val="28"/>
        </w:rPr>
        <w:t>январь-</w:t>
      </w:r>
      <w:r w:rsidR="0057146D" w:rsidRPr="000711E6">
        <w:rPr>
          <w:rFonts w:ascii="Times New Roman" w:hAnsi="Times New Roman" w:cs="Times New Roman"/>
          <w:sz w:val="28"/>
          <w:szCs w:val="28"/>
        </w:rPr>
        <w:t>июнь</w:t>
      </w:r>
      <w:r w:rsidR="00584257" w:rsidRPr="000711E6">
        <w:rPr>
          <w:rFonts w:ascii="Times New Roman" w:hAnsi="Times New Roman" w:cs="Times New Roman"/>
          <w:sz w:val="28"/>
          <w:szCs w:val="28"/>
        </w:rPr>
        <w:t xml:space="preserve"> </w:t>
      </w:r>
      <w:r w:rsidR="002006A8" w:rsidRPr="000711E6">
        <w:rPr>
          <w:rFonts w:ascii="Times New Roman" w:hAnsi="Times New Roman" w:cs="Times New Roman"/>
          <w:sz w:val="28"/>
          <w:szCs w:val="28"/>
        </w:rPr>
        <w:t>202</w:t>
      </w:r>
      <w:r w:rsidRPr="000711E6">
        <w:rPr>
          <w:rFonts w:ascii="Times New Roman" w:hAnsi="Times New Roman" w:cs="Times New Roman"/>
          <w:sz w:val="28"/>
          <w:szCs w:val="28"/>
        </w:rPr>
        <w:t>6</w:t>
      </w:r>
      <w:r w:rsidR="00584257" w:rsidRPr="000711E6">
        <w:rPr>
          <w:rFonts w:ascii="Times New Roman" w:hAnsi="Times New Roman" w:cs="Times New Roman"/>
          <w:sz w:val="28"/>
          <w:szCs w:val="28"/>
        </w:rPr>
        <w:t xml:space="preserve"> </w:t>
      </w:r>
      <w:r w:rsidR="002006A8" w:rsidRPr="000711E6">
        <w:rPr>
          <w:rFonts w:ascii="Times New Roman" w:hAnsi="Times New Roman" w:cs="Times New Roman"/>
          <w:sz w:val="28"/>
          <w:szCs w:val="28"/>
        </w:rPr>
        <w:t>г</w:t>
      </w:r>
      <w:r w:rsidR="00584257" w:rsidRPr="000711E6">
        <w:rPr>
          <w:rFonts w:ascii="Times New Roman" w:hAnsi="Times New Roman" w:cs="Times New Roman"/>
          <w:sz w:val="28"/>
          <w:szCs w:val="28"/>
        </w:rPr>
        <w:t>ода</w:t>
      </w:r>
      <w:r w:rsidR="002006A8" w:rsidRPr="000711E6">
        <w:rPr>
          <w:rFonts w:ascii="Times New Roman" w:hAnsi="Times New Roman" w:cs="Times New Roman"/>
          <w:sz w:val="28"/>
          <w:szCs w:val="28"/>
        </w:rPr>
        <w:t xml:space="preserve"> и </w:t>
      </w:r>
      <w:r w:rsidR="00EA2E4E" w:rsidRPr="000711E6">
        <w:rPr>
          <w:rFonts w:ascii="Times New Roman" w:hAnsi="Times New Roman" w:cs="Times New Roman"/>
          <w:sz w:val="28"/>
          <w:szCs w:val="28"/>
        </w:rPr>
        <w:t>январь-</w:t>
      </w:r>
      <w:r w:rsidR="0057146D" w:rsidRPr="000711E6">
        <w:rPr>
          <w:rFonts w:ascii="Times New Roman" w:hAnsi="Times New Roman" w:cs="Times New Roman"/>
          <w:sz w:val="28"/>
          <w:szCs w:val="28"/>
        </w:rPr>
        <w:t xml:space="preserve">июнь </w:t>
      </w:r>
      <w:r w:rsidR="002006A8" w:rsidRPr="000711E6">
        <w:rPr>
          <w:rFonts w:ascii="Times New Roman" w:hAnsi="Times New Roman" w:cs="Times New Roman"/>
          <w:sz w:val="28"/>
          <w:szCs w:val="28"/>
        </w:rPr>
        <w:t>202</w:t>
      </w:r>
      <w:r w:rsidRPr="000711E6">
        <w:rPr>
          <w:rFonts w:ascii="Times New Roman" w:hAnsi="Times New Roman" w:cs="Times New Roman"/>
          <w:sz w:val="28"/>
          <w:szCs w:val="28"/>
        </w:rPr>
        <w:t>5</w:t>
      </w:r>
      <w:r w:rsidR="00584257" w:rsidRPr="000711E6">
        <w:rPr>
          <w:rFonts w:ascii="Times New Roman" w:hAnsi="Times New Roman" w:cs="Times New Roman"/>
          <w:sz w:val="28"/>
          <w:szCs w:val="28"/>
        </w:rPr>
        <w:t xml:space="preserve"> </w:t>
      </w:r>
      <w:r w:rsidR="002006A8" w:rsidRPr="000711E6">
        <w:rPr>
          <w:rFonts w:ascii="Times New Roman" w:hAnsi="Times New Roman" w:cs="Times New Roman"/>
          <w:sz w:val="28"/>
          <w:szCs w:val="28"/>
        </w:rPr>
        <w:t>г</w:t>
      </w:r>
      <w:r w:rsidR="0054559A" w:rsidRPr="000711E6">
        <w:rPr>
          <w:rFonts w:ascii="Times New Roman" w:hAnsi="Times New Roman" w:cs="Times New Roman"/>
          <w:sz w:val="28"/>
          <w:szCs w:val="28"/>
        </w:rPr>
        <w:t>ода,</w:t>
      </w:r>
      <w:r w:rsidR="00A148B7" w:rsidRPr="000711E6">
        <w:rPr>
          <w:rFonts w:ascii="Times New Roman" w:hAnsi="Times New Roman" w:cs="Times New Roman"/>
          <w:sz w:val="28"/>
          <w:szCs w:val="28"/>
        </w:rPr>
        <w:t xml:space="preserve"> </w:t>
      </w:r>
      <w:r w:rsidR="0054559A" w:rsidRPr="000711E6">
        <w:rPr>
          <w:rFonts w:ascii="Times New Roman" w:hAnsi="Times New Roman" w:cs="Times New Roman"/>
          <w:sz w:val="28"/>
          <w:szCs w:val="28"/>
        </w:rPr>
        <w:t>согласно</w:t>
      </w:r>
      <w:r w:rsidR="00A148B7" w:rsidRPr="000711E6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54559A" w:rsidRPr="000711E6">
        <w:rPr>
          <w:rFonts w:ascii="Times New Roman" w:hAnsi="Times New Roman" w:cs="Times New Roman"/>
          <w:sz w:val="28"/>
          <w:szCs w:val="28"/>
        </w:rPr>
        <w:t>ю</w:t>
      </w:r>
      <w:r w:rsidR="00A148B7" w:rsidRPr="000711E6">
        <w:rPr>
          <w:rFonts w:ascii="Times New Roman" w:hAnsi="Times New Roman" w:cs="Times New Roman"/>
          <w:sz w:val="28"/>
          <w:szCs w:val="28"/>
        </w:rPr>
        <w:t xml:space="preserve"> №3.</w:t>
      </w:r>
    </w:p>
    <w:p w14:paraId="2A7A28BE" w14:textId="77777777" w:rsidR="000711E6" w:rsidRPr="00454882" w:rsidRDefault="000711E6" w:rsidP="000711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882">
        <w:rPr>
          <w:rFonts w:ascii="Times New Roman" w:hAnsi="Times New Roman" w:cs="Times New Roman"/>
          <w:b/>
          <w:sz w:val="28"/>
          <w:szCs w:val="28"/>
        </w:rPr>
        <w:t>1. Анализ исполнения бюджета округа по доходам:</w:t>
      </w:r>
    </w:p>
    <w:p w14:paraId="498C26D2" w14:textId="1C1D107F" w:rsidR="001519F8" w:rsidRPr="00B82FAD" w:rsidRDefault="00D42207" w:rsidP="00151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FAD">
        <w:rPr>
          <w:rFonts w:ascii="Times New Roman" w:hAnsi="Times New Roman" w:cs="Times New Roman"/>
          <w:sz w:val="28"/>
          <w:szCs w:val="28"/>
        </w:rPr>
        <w:t xml:space="preserve">Исполнение доходов бюджета </w:t>
      </w:r>
      <w:r w:rsidR="00B82FAD" w:rsidRPr="00B82FA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8481E" w:rsidRPr="00B82FAD">
        <w:rPr>
          <w:rFonts w:ascii="Times New Roman" w:hAnsi="Times New Roman" w:cs="Times New Roman"/>
          <w:sz w:val="28"/>
          <w:szCs w:val="28"/>
        </w:rPr>
        <w:t>за</w:t>
      </w:r>
      <w:r w:rsidRPr="00B82FAD">
        <w:rPr>
          <w:rFonts w:ascii="Times New Roman" w:hAnsi="Times New Roman" w:cs="Times New Roman"/>
          <w:sz w:val="28"/>
          <w:szCs w:val="28"/>
        </w:rPr>
        <w:t xml:space="preserve"> </w:t>
      </w:r>
      <w:r w:rsidR="003E5962" w:rsidRPr="00B82FAD">
        <w:rPr>
          <w:rFonts w:ascii="Times New Roman" w:hAnsi="Times New Roman" w:cs="Times New Roman"/>
          <w:sz w:val="28"/>
          <w:szCs w:val="28"/>
        </w:rPr>
        <w:t>истекш</w:t>
      </w:r>
      <w:r w:rsidR="00753B89" w:rsidRPr="00B82FAD">
        <w:rPr>
          <w:rFonts w:ascii="Times New Roman" w:hAnsi="Times New Roman" w:cs="Times New Roman"/>
          <w:sz w:val="28"/>
          <w:szCs w:val="28"/>
        </w:rPr>
        <w:t>ее</w:t>
      </w:r>
      <w:r w:rsidR="003E5962" w:rsidRPr="00B82FAD">
        <w:rPr>
          <w:rFonts w:ascii="Times New Roman" w:hAnsi="Times New Roman" w:cs="Times New Roman"/>
          <w:sz w:val="28"/>
          <w:szCs w:val="28"/>
        </w:rPr>
        <w:t xml:space="preserve"> </w:t>
      </w:r>
      <w:r w:rsidR="0038481E" w:rsidRPr="00B82FAD">
        <w:rPr>
          <w:rFonts w:ascii="Times New Roman" w:hAnsi="Times New Roman" w:cs="Times New Roman"/>
          <w:sz w:val="28"/>
          <w:szCs w:val="28"/>
        </w:rPr>
        <w:t xml:space="preserve">1 </w:t>
      </w:r>
      <w:r w:rsidR="00753B89" w:rsidRPr="00B82FAD">
        <w:rPr>
          <w:rFonts w:ascii="Times New Roman" w:hAnsi="Times New Roman" w:cs="Times New Roman"/>
          <w:sz w:val="28"/>
          <w:szCs w:val="28"/>
        </w:rPr>
        <w:t>полугодие</w:t>
      </w:r>
      <w:r w:rsidR="003E5962" w:rsidRPr="00B82FAD">
        <w:rPr>
          <w:rFonts w:ascii="Times New Roman" w:hAnsi="Times New Roman" w:cs="Times New Roman"/>
          <w:sz w:val="28"/>
          <w:szCs w:val="28"/>
        </w:rPr>
        <w:t xml:space="preserve"> </w:t>
      </w:r>
      <w:r w:rsidRPr="00B82FAD">
        <w:rPr>
          <w:rFonts w:ascii="Times New Roman" w:hAnsi="Times New Roman" w:cs="Times New Roman"/>
          <w:sz w:val="28"/>
          <w:szCs w:val="28"/>
        </w:rPr>
        <w:t>202</w:t>
      </w:r>
      <w:r w:rsidR="00B82FAD" w:rsidRPr="00B82FAD">
        <w:rPr>
          <w:rFonts w:ascii="Times New Roman" w:hAnsi="Times New Roman" w:cs="Times New Roman"/>
          <w:sz w:val="28"/>
          <w:szCs w:val="28"/>
        </w:rPr>
        <w:t xml:space="preserve">6 </w:t>
      </w:r>
      <w:r w:rsidRPr="00B82FAD">
        <w:rPr>
          <w:rFonts w:ascii="Times New Roman" w:hAnsi="Times New Roman" w:cs="Times New Roman"/>
          <w:sz w:val="28"/>
          <w:szCs w:val="28"/>
        </w:rPr>
        <w:t>года составило</w:t>
      </w:r>
      <w:r w:rsidR="003E5962" w:rsidRPr="00B82FAD">
        <w:rPr>
          <w:rFonts w:ascii="Times New Roman" w:hAnsi="Times New Roman" w:cs="Times New Roman"/>
          <w:sz w:val="28"/>
          <w:szCs w:val="28"/>
        </w:rPr>
        <w:t xml:space="preserve"> </w:t>
      </w:r>
      <w:r w:rsidR="00B82FAD" w:rsidRPr="00B82FAD">
        <w:rPr>
          <w:rFonts w:ascii="Times New Roman" w:hAnsi="Times New Roman" w:cs="Times New Roman"/>
          <w:sz w:val="28"/>
          <w:szCs w:val="28"/>
        </w:rPr>
        <w:t>1</w:t>
      </w:r>
      <w:r w:rsidR="00F24AF8">
        <w:rPr>
          <w:rFonts w:ascii="Times New Roman" w:hAnsi="Times New Roman" w:cs="Times New Roman"/>
          <w:sz w:val="28"/>
          <w:szCs w:val="28"/>
        </w:rPr>
        <w:t> </w:t>
      </w:r>
      <w:r w:rsidR="00B82FAD" w:rsidRPr="00B82FAD">
        <w:rPr>
          <w:rFonts w:ascii="Times New Roman" w:hAnsi="Times New Roman" w:cs="Times New Roman"/>
          <w:sz w:val="28"/>
          <w:szCs w:val="28"/>
        </w:rPr>
        <w:t>207</w:t>
      </w:r>
      <w:r w:rsidR="00F24AF8">
        <w:rPr>
          <w:rFonts w:ascii="Times New Roman" w:hAnsi="Times New Roman" w:cs="Times New Roman"/>
          <w:sz w:val="28"/>
          <w:szCs w:val="28"/>
        </w:rPr>
        <w:t xml:space="preserve"> </w:t>
      </w:r>
      <w:r w:rsidR="00B82FAD" w:rsidRPr="00B82FAD">
        <w:rPr>
          <w:rFonts w:ascii="Times New Roman" w:hAnsi="Times New Roman" w:cs="Times New Roman"/>
          <w:sz w:val="28"/>
          <w:szCs w:val="28"/>
        </w:rPr>
        <w:t>539,1</w:t>
      </w:r>
      <w:r w:rsidRPr="00B82FAD">
        <w:rPr>
          <w:rFonts w:ascii="Times New Roman" w:hAnsi="Times New Roman" w:cs="Times New Roman"/>
          <w:sz w:val="28"/>
          <w:szCs w:val="28"/>
        </w:rPr>
        <w:t xml:space="preserve">тыс. руб., или </w:t>
      </w:r>
      <w:r w:rsidR="00B82FAD" w:rsidRPr="00B82FAD">
        <w:rPr>
          <w:rFonts w:ascii="Times New Roman" w:hAnsi="Times New Roman" w:cs="Times New Roman"/>
          <w:sz w:val="28"/>
          <w:szCs w:val="28"/>
        </w:rPr>
        <w:t>42,8</w:t>
      </w:r>
      <w:r w:rsidRPr="00B82FAD">
        <w:rPr>
          <w:rFonts w:ascii="Times New Roman" w:hAnsi="Times New Roman" w:cs="Times New Roman"/>
          <w:sz w:val="28"/>
          <w:szCs w:val="28"/>
        </w:rPr>
        <w:t xml:space="preserve">% от </w:t>
      </w:r>
      <w:r w:rsidR="00122B24" w:rsidRPr="00B82FAD">
        <w:rPr>
          <w:rFonts w:ascii="Times New Roman" w:hAnsi="Times New Roman" w:cs="Times New Roman"/>
          <w:sz w:val="28"/>
          <w:szCs w:val="28"/>
        </w:rPr>
        <w:t>уточненных бюдж</w:t>
      </w:r>
      <w:r w:rsidR="0098760C" w:rsidRPr="00B82FAD">
        <w:rPr>
          <w:rFonts w:ascii="Times New Roman" w:hAnsi="Times New Roman" w:cs="Times New Roman"/>
          <w:sz w:val="28"/>
          <w:szCs w:val="28"/>
        </w:rPr>
        <w:t>е</w:t>
      </w:r>
      <w:r w:rsidR="00122B24" w:rsidRPr="00B82FAD">
        <w:rPr>
          <w:rFonts w:ascii="Times New Roman" w:hAnsi="Times New Roman" w:cs="Times New Roman"/>
          <w:sz w:val="28"/>
          <w:szCs w:val="28"/>
        </w:rPr>
        <w:t>тных назначений на год</w:t>
      </w:r>
      <w:r w:rsidRPr="00B82FAD">
        <w:rPr>
          <w:rFonts w:ascii="Times New Roman" w:hAnsi="Times New Roman" w:cs="Times New Roman"/>
          <w:sz w:val="28"/>
          <w:szCs w:val="28"/>
        </w:rPr>
        <w:t>, что больше аналогичного периода 20</w:t>
      </w:r>
      <w:r w:rsidR="00FF54ED" w:rsidRPr="00B82FAD">
        <w:rPr>
          <w:rFonts w:ascii="Times New Roman" w:hAnsi="Times New Roman" w:cs="Times New Roman"/>
          <w:sz w:val="28"/>
          <w:szCs w:val="28"/>
        </w:rPr>
        <w:t>2</w:t>
      </w:r>
      <w:r w:rsidR="00B82FAD" w:rsidRPr="00B82FAD">
        <w:rPr>
          <w:rFonts w:ascii="Times New Roman" w:hAnsi="Times New Roman" w:cs="Times New Roman"/>
          <w:sz w:val="28"/>
          <w:szCs w:val="28"/>
        </w:rPr>
        <w:t>5</w:t>
      </w:r>
      <w:r w:rsidRPr="00B82FAD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307BB9" w:rsidRPr="00B82FAD">
        <w:rPr>
          <w:rFonts w:ascii="Times New Roman" w:hAnsi="Times New Roman" w:cs="Times New Roman"/>
          <w:sz w:val="28"/>
          <w:szCs w:val="28"/>
        </w:rPr>
        <w:t>126</w:t>
      </w:r>
      <w:r w:rsidR="00DA4C96">
        <w:rPr>
          <w:rFonts w:ascii="Times New Roman" w:hAnsi="Times New Roman" w:cs="Times New Roman"/>
          <w:sz w:val="28"/>
          <w:szCs w:val="28"/>
        </w:rPr>
        <w:t xml:space="preserve"> </w:t>
      </w:r>
      <w:r w:rsidR="00307BB9" w:rsidRPr="00B82FAD">
        <w:rPr>
          <w:rFonts w:ascii="Times New Roman" w:hAnsi="Times New Roman" w:cs="Times New Roman"/>
          <w:sz w:val="28"/>
          <w:szCs w:val="28"/>
        </w:rPr>
        <w:t>943,7</w:t>
      </w:r>
      <w:r w:rsidR="00E759F6" w:rsidRPr="00B82FAD">
        <w:rPr>
          <w:rFonts w:ascii="Times New Roman" w:hAnsi="Times New Roman" w:cs="Times New Roman"/>
          <w:sz w:val="28"/>
          <w:szCs w:val="28"/>
        </w:rPr>
        <w:t>т</w:t>
      </w:r>
      <w:r w:rsidRPr="00B82FAD">
        <w:rPr>
          <w:rFonts w:ascii="Times New Roman" w:hAnsi="Times New Roman" w:cs="Times New Roman"/>
          <w:sz w:val="28"/>
          <w:szCs w:val="28"/>
        </w:rPr>
        <w:t xml:space="preserve">ыс. руб. </w:t>
      </w:r>
      <w:r w:rsidR="00291A16" w:rsidRPr="00B82FAD">
        <w:rPr>
          <w:rFonts w:ascii="Times New Roman" w:hAnsi="Times New Roman" w:cs="Times New Roman"/>
          <w:sz w:val="28"/>
          <w:szCs w:val="28"/>
        </w:rPr>
        <w:t>(сумма исполнения доходов за январь-</w:t>
      </w:r>
      <w:r w:rsidR="00307BB9" w:rsidRPr="00B82FAD">
        <w:rPr>
          <w:rFonts w:ascii="Times New Roman" w:hAnsi="Times New Roman" w:cs="Times New Roman"/>
          <w:sz w:val="28"/>
          <w:szCs w:val="28"/>
        </w:rPr>
        <w:t>июнь</w:t>
      </w:r>
      <w:r w:rsidR="003E5962" w:rsidRPr="00B82FAD">
        <w:rPr>
          <w:rFonts w:ascii="Times New Roman" w:hAnsi="Times New Roman" w:cs="Times New Roman"/>
          <w:sz w:val="28"/>
          <w:szCs w:val="28"/>
        </w:rPr>
        <w:t xml:space="preserve"> </w:t>
      </w:r>
      <w:r w:rsidR="00291A16" w:rsidRPr="00B82FAD">
        <w:rPr>
          <w:rFonts w:ascii="Times New Roman" w:hAnsi="Times New Roman" w:cs="Times New Roman"/>
          <w:sz w:val="28"/>
          <w:szCs w:val="28"/>
        </w:rPr>
        <w:t>20</w:t>
      </w:r>
      <w:r w:rsidR="00FF54ED" w:rsidRPr="00B82FAD">
        <w:rPr>
          <w:rFonts w:ascii="Times New Roman" w:hAnsi="Times New Roman" w:cs="Times New Roman"/>
          <w:sz w:val="28"/>
          <w:szCs w:val="28"/>
        </w:rPr>
        <w:t>2</w:t>
      </w:r>
      <w:r w:rsidR="00B82FAD" w:rsidRPr="00B82FAD">
        <w:rPr>
          <w:rFonts w:ascii="Times New Roman" w:hAnsi="Times New Roman" w:cs="Times New Roman"/>
          <w:sz w:val="28"/>
          <w:szCs w:val="28"/>
        </w:rPr>
        <w:t>5</w:t>
      </w:r>
      <w:r w:rsidR="00291A16" w:rsidRPr="00B82FAD">
        <w:rPr>
          <w:rFonts w:ascii="Times New Roman" w:hAnsi="Times New Roman" w:cs="Times New Roman"/>
          <w:sz w:val="28"/>
          <w:szCs w:val="28"/>
        </w:rPr>
        <w:t xml:space="preserve"> года составила</w:t>
      </w:r>
      <w:r w:rsidR="00307BB9" w:rsidRPr="00B82FAD">
        <w:rPr>
          <w:rFonts w:ascii="Times New Roman" w:hAnsi="Times New Roman" w:cs="Times New Roman"/>
          <w:sz w:val="28"/>
          <w:szCs w:val="28"/>
        </w:rPr>
        <w:t xml:space="preserve"> </w:t>
      </w:r>
      <w:r w:rsidR="00B82FAD" w:rsidRPr="00B82FAD">
        <w:rPr>
          <w:rFonts w:ascii="Times New Roman" w:hAnsi="Times New Roman" w:cs="Times New Roman"/>
          <w:sz w:val="28"/>
          <w:szCs w:val="28"/>
        </w:rPr>
        <w:t>211</w:t>
      </w:r>
      <w:r w:rsidR="00DA4C96">
        <w:rPr>
          <w:rFonts w:ascii="Times New Roman" w:hAnsi="Times New Roman" w:cs="Times New Roman"/>
          <w:sz w:val="28"/>
          <w:szCs w:val="28"/>
        </w:rPr>
        <w:t xml:space="preserve"> </w:t>
      </w:r>
      <w:r w:rsidR="00B82FAD" w:rsidRPr="00B82FAD">
        <w:rPr>
          <w:rFonts w:ascii="Times New Roman" w:hAnsi="Times New Roman" w:cs="Times New Roman"/>
          <w:sz w:val="28"/>
          <w:szCs w:val="28"/>
        </w:rPr>
        <w:t>405,2</w:t>
      </w:r>
      <w:r w:rsidR="00291A16" w:rsidRPr="00B82FAD">
        <w:rPr>
          <w:rFonts w:ascii="Times New Roman" w:hAnsi="Times New Roman" w:cs="Times New Roman"/>
          <w:sz w:val="28"/>
          <w:szCs w:val="28"/>
        </w:rPr>
        <w:t>тыс. руб.)</w:t>
      </w:r>
      <w:r w:rsidR="00262D4F" w:rsidRPr="00B82FAD">
        <w:rPr>
          <w:rFonts w:ascii="Times New Roman" w:hAnsi="Times New Roman" w:cs="Times New Roman"/>
          <w:sz w:val="28"/>
          <w:szCs w:val="28"/>
        </w:rPr>
        <w:t>. Рост поступлений доходов бюджета</w:t>
      </w:r>
      <w:r w:rsidR="00B82FAD" w:rsidRPr="00B82FA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262D4F" w:rsidRPr="00B82FAD">
        <w:rPr>
          <w:rFonts w:ascii="Times New Roman" w:hAnsi="Times New Roman" w:cs="Times New Roman"/>
          <w:sz w:val="28"/>
          <w:szCs w:val="28"/>
        </w:rPr>
        <w:t xml:space="preserve"> за </w:t>
      </w:r>
      <w:r w:rsidR="003A2DC4" w:rsidRPr="00B82FAD">
        <w:rPr>
          <w:rFonts w:ascii="Times New Roman" w:hAnsi="Times New Roman" w:cs="Times New Roman"/>
          <w:sz w:val="28"/>
          <w:szCs w:val="28"/>
        </w:rPr>
        <w:t xml:space="preserve">1 </w:t>
      </w:r>
      <w:r w:rsidR="00307BB9" w:rsidRPr="00B82FAD">
        <w:rPr>
          <w:rFonts w:ascii="Times New Roman" w:hAnsi="Times New Roman" w:cs="Times New Roman"/>
          <w:sz w:val="28"/>
          <w:szCs w:val="28"/>
        </w:rPr>
        <w:t>полугодие</w:t>
      </w:r>
      <w:r w:rsidR="00262D4F" w:rsidRPr="00B82FAD">
        <w:rPr>
          <w:rFonts w:ascii="Times New Roman" w:hAnsi="Times New Roman" w:cs="Times New Roman"/>
          <w:sz w:val="28"/>
          <w:szCs w:val="28"/>
        </w:rPr>
        <w:t xml:space="preserve"> 202</w:t>
      </w:r>
      <w:r w:rsidR="00B82FAD" w:rsidRPr="00B82FAD">
        <w:rPr>
          <w:rFonts w:ascii="Times New Roman" w:hAnsi="Times New Roman" w:cs="Times New Roman"/>
          <w:sz w:val="28"/>
          <w:szCs w:val="28"/>
        </w:rPr>
        <w:t>6</w:t>
      </w:r>
      <w:r w:rsidR="00262D4F" w:rsidRPr="00B82FAD">
        <w:rPr>
          <w:rFonts w:ascii="Times New Roman" w:hAnsi="Times New Roman" w:cs="Times New Roman"/>
          <w:sz w:val="28"/>
          <w:szCs w:val="28"/>
        </w:rPr>
        <w:t xml:space="preserve"> года относительно аналогичного периода 20</w:t>
      </w:r>
      <w:r w:rsidR="00422EAB" w:rsidRPr="00B82FAD">
        <w:rPr>
          <w:rFonts w:ascii="Times New Roman" w:hAnsi="Times New Roman" w:cs="Times New Roman"/>
          <w:sz w:val="28"/>
          <w:szCs w:val="28"/>
        </w:rPr>
        <w:t>2</w:t>
      </w:r>
      <w:r w:rsidR="00B82FAD" w:rsidRPr="00B82FAD">
        <w:rPr>
          <w:rFonts w:ascii="Times New Roman" w:hAnsi="Times New Roman" w:cs="Times New Roman"/>
          <w:sz w:val="28"/>
          <w:szCs w:val="28"/>
        </w:rPr>
        <w:t>5</w:t>
      </w:r>
      <w:r w:rsidR="00262D4F" w:rsidRPr="00B82FAD">
        <w:rPr>
          <w:rFonts w:ascii="Times New Roman" w:hAnsi="Times New Roman" w:cs="Times New Roman"/>
          <w:sz w:val="28"/>
          <w:szCs w:val="28"/>
        </w:rPr>
        <w:t xml:space="preserve"> года произошел</w:t>
      </w:r>
      <w:r w:rsidR="001519F8" w:rsidRPr="00B82FAD">
        <w:rPr>
          <w:rFonts w:ascii="Times New Roman" w:hAnsi="Times New Roman" w:cs="Times New Roman"/>
          <w:sz w:val="28"/>
          <w:szCs w:val="28"/>
        </w:rPr>
        <w:t xml:space="preserve"> </w:t>
      </w:r>
      <w:r w:rsidR="00262D4F" w:rsidRPr="00B82FAD">
        <w:rPr>
          <w:rFonts w:ascii="Times New Roman" w:hAnsi="Times New Roman" w:cs="Times New Roman"/>
          <w:sz w:val="28"/>
          <w:szCs w:val="28"/>
        </w:rPr>
        <w:t>за счет</w:t>
      </w:r>
      <w:r w:rsidR="001519F8" w:rsidRPr="00B82FAD">
        <w:rPr>
          <w:rFonts w:ascii="Times New Roman" w:hAnsi="Times New Roman" w:cs="Times New Roman"/>
          <w:sz w:val="28"/>
          <w:szCs w:val="28"/>
        </w:rPr>
        <w:t>:</w:t>
      </w:r>
    </w:p>
    <w:p w14:paraId="1D8B0673" w14:textId="5AD58217" w:rsidR="001519F8" w:rsidRPr="000F16B2" w:rsidRDefault="001519F8" w:rsidP="00151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6B2">
        <w:rPr>
          <w:rFonts w:ascii="Times New Roman" w:hAnsi="Times New Roman" w:cs="Times New Roman"/>
          <w:sz w:val="28"/>
          <w:szCs w:val="28"/>
        </w:rPr>
        <w:t>-</w:t>
      </w:r>
      <w:r w:rsidR="00C019CB" w:rsidRPr="000F16B2">
        <w:rPr>
          <w:rFonts w:ascii="Times New Roman" w:hAnsi="Times New Roman" w:cs="Times New Roman"/>
          <w:sz w:val="28"/>
          <w:szCs w:val="28"/>
        </w:rPr>
        <w:t xml:space="preserve">увеличения </w:t>
      </w:r>
      <w:r w:rsidR="00262D4F" w:rsidRPr="000F16B2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BB2A14" w:rsidRPr="000F16B2">
        <w:rPr>
          <w:rFonts w:ascii="Times New Roman" w:hAnsi="Times New Roman" w:cs="Times New Roman"/>
          <w:sz w:val="28"/>
          <w:szCs w:val="28"/>
        </w:rPr>
        <w:t xml:space="preserve">по налоговым и неналоговым доходам на </w:t>
      </w:r>
      <w:r w:rsidR="000F16B2" w:rsidRPr="000F16B2">
        <w:rPr>
          <w:rFonts w:ascii="Times New Roman" w:hAnsi="Times New Roman" w:cs="Times New Roman"/>
          <w:sz w:val="28"/>
          <w:szCs w:val="28"/>
        </w:rPr>
        <w:t>54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016,8</w:t>
      </w:r>
      <w:r w:rsidR="00BB2A14" w:rsidRPr="000F16B2">
        <w:rPr>
          <w:rFonts w:ascii="Times New Roman" w:hAnsi="Times New Roman" w:cs="Times New Roman"/>
          <w:sz w:val="28"/>
          <w:szCs w:val="28"/>
        </w:rPr>
        <w:t xml:space="preserve">тыс. руб. от суммы поступлений за период январь - </w:t>
      </w:r>
      <w:r w:rsidR="00307BB9" w:rsidRPr="000F16B2">
        <w:rPr>
          <w:rFonts w:ascii="Times New Roman" w:hAnsi="Times New Roman" w:cs="Times New Roman"/>
          <w:sz w:val="28"/>
          <w:szCs w:val="28"/>
        </w:rPr>
        <w:t>июнь</w:t>
      </w:r>
      <w:r w:rsidR="00BB2A14" w:rsidRPr="000F16B2">
        <w:rPr>
          <w:rFonts w:ascii="Times New Roman" w:hAnsi="Times New Roman" w:cs="Times New Roman"/>
          <w:sz w:val="28"/>
          <w:szCs w:val="28"/>
        </w:rPr>
        <w:t xml:space="preserve"> 202</w:t>
      </w:r>
      <w:r w:rsidR="00F24AF8" w:rsidRPr="000F16B2">
        <w:rPr>
          <w:rFonts w:ascii="Times New Roman" w:hAnsi="Times New Roman" w:cs="Times New Roman"/>
          <w:sz w:val="28"/>
          <w:szCs w:val="28"/>
        </w:rPr>
        <w:t>5</w:t>
      </w:r>
      <w:r w:rsidR="00B60C89" w:rsidRPr="000F16B2">
        <w:rPr>
          <w:rFonts w:ascii="Times New Roman" w:hAnsi="Times New Roman" w:cs="Times New Roman"/>
          <w:sz w:val="28"/>
          <w:szCs w:val="28"/>
        </w:rPr>
        <w:t xml:space="preserve"> </w:t>
      </w:r>
      <w:r w:rsidR="00BB2A14" w:rsidRPr="000F16B2">
        <w:rPr>
          <w:rFonts w:ascii="Times New Roman" w:hAnsi="Times New Roman" w:cs="Times New Roman"/>
          <w:sz w:val="28"/>
          <w:szCs w:val="28"/>
        </w:rPr>
        <w:t>г</w:t>
      </w:r>
      <w:r w:rsidR="00B60C89" w:rsidRPr="000F16B2">
        <w:rPr>
          <w:rFonts w:ascii="Times New Roman" w:hAnsi="Times New Roman" w:cs="Times New Roman"/>
          <w:sz w:val="28"/>
          <w:szCs w:val="28"/>
        </w:rPr>
        <w:t>ода</w:t>
      </w:r>
      <w:r w:rsidR="00BB2A14" w:rsidRPr="000F16B2">
        <w:rPr>
          <w:rFonts w:ascii="Times New Roman" w:hAnsi="Times New Roman" w:cs="Times New Roman"/>
          <w:sz w:val="28"/>
          <w:szCs w:val="28"/>
        </w:rPr>
        <w:t xml:space="preserve"> </w:t>
      </w:r>
      <w:r w:rsidRPr="000F16B2">
        <w:rPr>
          <w:rFonts w:ascii="Times New Roman" w:hAnsi="Times New Roman" w:cs="Times New Roman"/>
          <w:sz w:val="28"/>
          <w:szCs w:val="28"/>
        </w:rPr>
        <w:t>(</w:t>
      </w:r>
      <w:r w:rsidR="00F24AF8" w:rsidRPr="000F16B2">
        <w:rPr>
          <w:rFonts w:ascii="Times New Roman" w:hAnsi="Times New Roman" w:cs="Times New Roman"/>
          <w:sz w:val="28"/>
          <w:szCs w:val="28"/>
        </w:rPr>
        <w:t>148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F24AF8" w:rsidRPr="000F16B2">
        <w:rPr>
          <w:rFonts w:ascii="Times New Roman" w:hAnsi="Times New Roman" w:cs="Times New Roman"/>
          <w:sz w:val="28"/>
          <w:szCs w:val="28"/>
        </w:rPr>
        <w:t>077,6</w:t>
      </w:r>
      <w:r w:rsidR="00BB2A14" w:rsidRPr="000F16B2">
        <w:rPr>
          <w:rFonts w:ascii="Times New Roman" w:hAnsi="Times New Roman" w:cs="Times New Roman"/>
          <w:sz w:val="28"/>
          <w:szCs w:val="28"/>
        </w:rPr>
        <w:t>тыс. руб.)</w:t>
      </w:r>
      <w:r w:rsidRPr="000F16B2">
        <w:rPr>
          <w:rFonts w:ascii="Times New Roman" w:hAnsi="Times New Roman" w:cs="Times New Roman"/>
          <w:sz w:val="28"/>
          <w:szCs w:val="28"/>
        </w:rPr>
        <w:t>;</w:t>
      </w:r>
    </w:p>
    <w:p w14:paraId="586971FF" w14:textId="4B91A196" w:rsidR="001519F8" w:rsidRPr="000F16B2" w:rsidRDefault="00B4122E" w:rsidP="001519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6B2">
        <w:rPr>
          <w:rFonts w:ascii="Times New Roman" w:hAnsi="Times New Roman" w:cs="Times New Roman"/>
          <w:sz w:val="28"/>
          <w:szCs w:val="28"/>
        </w:rPr>
        <w:t>-</w:t>
      </w:r>
      <w:r w:rsidR="001930BF" w:rsidRPr="000F16B2">
        <w:rPr>
          <w:rFonts w:ascii="Times New Roman" w:hAnsi="Times New Roman" w:cs="Times New Roman"/>
          <w:sz w:val="28"/>
          <w:szCs w:val="28"/>
        </w:rPr>
        <w:t>увеличения</w:t>
      </w:r>
      <w:r w:rsidR="00C019CB" w:rsidRPr="000F16B2">
        <w:rPr>
          <w:rFonts w:ascii="Times New Roman" w:hAnsi="Times New Roman" w:cs="Times New Roman"/>
          <w:sz w:val="28"/>
          <w:szCs w:val="28"/>
        </w:rPr>
        <w:t xml:space="preserve"> </w:t>
      </w:r>
      <w:r w:rsidRPr="000F16B2">
        <w:rPr>
          <w:rFonts w:ascii="Times New Roman" w:hAnsi="Times New Roman" w:cs="Times New Roman"/>
          <w:sz w:val="28"/>
          <w:szCs w:val="28"/>
        </w:rPr>
        <w:t>б</w:t>
      </w:r>
      <w:r w:rsidR="001519F8" w:rsidRPr="000F16B2">
        <w:rPr>
          <w:rFonts w:ascii="Times New Roman" w:hAnsi="Times New Roman" w:cs="Times New Roman"/>
          <w:sz w:val="28"/>
          <w:szCs w:val="28"/>
        </w:rPr>
        <w:t>езвозмездных поступлений</w:t>
      </w:r>
      <w:r w:rsidRPr="000F16B2">
        <w:rPr>
          <w:rFonts w:ascii="Times New Roman" w:hAnsi="Times New Roman" w:cs="Times New Roman"/>
          <w:sz w:val="28"/>
          <w:szCs w:val="28"/>
        </w:rPr>
        <w:t xml:space="preserve"> на </w:t>
      </w:r>
      <w:r w:rsidR="000F16B2" w:rsidRPr="000F16B2">
        <w:rPr>
          <w:rFonts w:ascii="Times New Roman" w:hAnsi="Times New Roman" w:cs="Times New Roman"/>
          <w:sz w:val="28"/>
          <w:szCs w:val="28"/>
        </w:rPr>
        <w:t>157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388,4</w:t>
      </w:r>
      <w:r w:rsidRPr="000F16B2">
        <w:rPr>
          <w:rFonts w:ascii="Times New Roman" w:hAnsi="Times New Roman" w:cs="Times New Roman"/>
          <w:sz w:val="28"/>
          <w:szCs w:val="28"/>
        </w:rPr>
        <w:t xml:space="preserve">тыс.руб. от суммы поступлений за январь – </w:t>
      </w:r>
      <w:r w:rsidR="001930BF" w:rsidRPr="000F16B2">
        <w:rPr>
          <w:rFonts w:ascii="Times New Roman" w:hAnsi="Times New Roman" w:cs="Times New Roman"/>
          <w:sz w:val="28"/>
          <w:szCs w:val="28"/>
        </w:rPr>
        <w:t>июнь</w:t>
      </w:r>
      <w:r w:rsidRPr="000F16B2">
        <w:rPr>
          <w:rFonts w:ascii="Times New Roman" w:hAnsi="Times New Roman" w:cs="Times New Roman"/>
          <w:sz w:val="28"/>
          <w:szCs w:val="28"/>
        </w:rPr>
        <w:t xml:space="preserve"> 202</w:t>
      </w:r>
      <w:r w:rsidR="000F16B2" w:rsidRPr="000F16B2">
        <w:rPr>
          <w:rFonts w:ascii="Times New Roman" w:hAnsi="Times New Roman" w:cs="Times New Roman"/>
          <w:sz w:val="28"/>
          <w:szCs w:val="28"/>
        </w:rPr>
        <w:t>5</w:t>
      </w:r>
      <w:r w:rsidRPr="000F16B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0F16B2" w:rsidRPr="000F16B2">
        <w:rPr>
          <w:rFonts w:ascii="Times New Roman" w:hAnsi="Times New Roman" w:cs="Times New Roman"/>
          <w:sz w:val="28"/>
          <w:szCs w:val="28"/>
        </w:rPr>
        <w:t>848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056,3</w:t>
      </w:r>
      <w:r w:rsidRPr="000F16B2">
        <w:rPr>
          <w:rFonts w:ascii="Times New Roman" w:hAnsi="Times New Roman" w:cs="Times New Roman"/>
          <w:sz w:val="28"/>
          <w:szCs w:val="28"/>
        </w:rPr>
        <w:t xml:space="preserve">тыс.руб.), в том числе: </w:t>
      </w:r>
    </w:p>
    <w:p w14:paraId="785AC80E" w14:textId="157395D2" w:rsidR="00B4122E" w:rsidRPr="000F16B2" w:rsidRDefault="00B4122E" w:rsidP="00B412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6B2">
        <w:rPr>
          <w:rFonts w:ascii="Times New Roman" w:hAnsi="Times New Roman" w:cs="Times New Roman"/>
          <w:sz w:val="28"/>
          <w:szCs w:val="28"/>
        </w:rPr>
        <w:t xml:space="preserve">-дотации бюджетам субъектов РФ и муниципальных образований за </w:t>
      </w:r>
      <w:r w:rsidR="00425172" w:rsidRPr="000F16B2">
        <w:rPr>
          <w:rFonts w:ascii="Times New Roman" w:hAnsi="Times New Roman" w:cs="Times New Roman"/>
          <w:sz w:val="28"/>
          <w:szCs w:val="28"/>
        </w:rPr>
        <w:t>1</w:t>
      </w:r>
      <w:r w:rsidRPr="000F16B2">
        <w:rPr>
          <w:rFonts w:ascii="Times New Roman" w:hAnsi="Times New Roman" w:cs="Times New Roman"/>
          <w:sz w:val="28"/>
          <w:szCs w:val="28"/>
        </w:rPr>
        <w:t xml:space="preserve"> </w:t>
      </w:r>
      <w:r w:rsidR="00383EE0" w:rsidRPr="000F16B2">
        <w:rPr>
          <w:rFonts w:ascii="Times New Roman" w:hAnsi="Times New Roman" w:cs="Times New Roman"/>
          <w:sz w:val="28"/>
          <w:szCs w:val="28"/>
        </w:rPr>
        <w:t>полугодие</w:t>
      </w:r>
      <w:r w:rsidRPr="000F16B2">
        <w:rPr>
          <w:rFonts w:ascii="Times New Roman" w:hAnsi="Times New Roman" w:cs="Times New Roman"/>
          <w:sz w:val="28"/>
          <w:szCs w:val="28"/>
        </w:rPr>
        <w:t xml:space="preserve"> 202</w:t>
      </w:r>
      <w:r w:rsidR="000F16B2" w:rsidRPr="000F16B2">
        <w:rPr>
          <w:rFonts w:ascii="Times New Roman" w:hAnsi="Times New Roman" w:cs="Times New Roman"/>
          <w:sz w:val="28"/>
          <w:szCs w:val="28"/>
        </w:rPr>
        <w:t>6</w:t>
      </w:r>
      <w:r w:rsidRPr="000F16B2">
        <w:rPr>
          <w:rFonts w:ascii="Times New Roman" w:hAnsi="Times New Roman" w:cs="Times New Roman"/>
          <w:sz w:val="28"/>
          <w:szCs w:val="28"/>
        </w:rPr>
        <w:t xml:space="preserve"> года поступили в сумме </w:t>
      </w:r>
      <w:r w:rsidR="000F16B2" w:rsidRPr="000F16B2">
        <w:rPr>
          <w:rFonts w:ascii="Times New Roman" w:hAnsi="Times New Roman" w:cs="Times New Roman"/>
          <w:sz w:val="28"/>
          <w:szCs w:val="28"/>
        </w:rPr>
        <w:t>415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065,3</w:t>
      </w:r>
      <w:r w:rsidRPr="000F16B2">
        <w:rPr>
          <w:rFonts w:ascii="Times New Roman" w:hAnsi="Times New Roman" w:cs="Times New Roman"/>
          <w:sz w:val="28"/>
          <w:szCs w:val="28"/>
        </w:rPr>
        <w:t>тыс.руб</w:t>
      </w:r>
      <w:r w:rsidR="00397A7E" w:rsidRPr="000F16B2">
        <w:rPr>
          <w:rFonts w:ascii="Times New Roman" w:hAnsi="Times New Roman" w:cs="Times New Roman"/>
          <w:sz w:val="28"/>
          <w:szCs w:val="28"/>
        </w:rPr>
        <w:t>.</w:t>
      </w:r>
      <w:r w:rsidRPr="000F16B2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0F16B2" w:rsidRPr="000F16B2">
        <w:rPr>
          <w:rFonts w:ascii="Times New Roman" w:hAnsi="Times New Roman" w:cs="Times New Roman"/>
          <w:sz w:val="28"/>
          <w:szCs w:val="28"/>
        </w:rPr>
        <w:t>100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205,8</w:t>
      </w:r>
      <w:r w:rsidRPr="000F16B2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F2713A" w:rsidRPr="000F16B2">
        <w:rPr>
          <w:rFonts w:ascii="Times New Roman" w:hAnsi="Times New Roman" w:cs="Times New Roman"/>
          <w:sz w:val="28"/>
          <w:szCs w:val="28"/>
        </w:rPr>
        <w:t>больше</w:t>
      </w:r>
      <w:r w:rsidRPr="000F16B2">
        <w:rPr>
          <w:rFonts w:ascii="Times New Roman" w:hAnsi="Times New Roman" w:cs="Times New Roman"/>
          <w:sz w:val="28"/>
          <w:szCs w:val="28"/>
        </w:rPr>
        <w:t xml:space="preserve"> от суммы поступлений за период январь – </w:t>
      </w:r>
      <w:r w:rsidR="00383EE0" w:rsidRPr="000F16B2">
        <w:rPr>
          <w:rFonts w:ascii="Times New Roman" w:hAnsi="Times New Roman" w:cs="Times New Roman"/>
          <w:sz w:val="28"/>
          <w:szCs w:val="28"/>
        </w:rPr>
        <w:t>июнь</w:t>
      </w:r>
      <w:r w:rsidRPr="000F16B2">
        <w:rPr>
          <w:rFonts w:ascii="Times New Roman" w:hAnsi="Times New Roman" w:cs="Times New Roman"/>
          <w:sz w:val="28"/>
          <w:szCs w:val="28"/>
        </w:rPr>
        <w:t xml:space="preserve"> 20</w:t>
      </w:r>
      <w:r w:rsidR="00C019CB" w:rsidRPr="000F16B2">
        <w:rPr>
          <w:rFonts w:ascii="Times New Roman" w:hAnsi="Times New Roman" w:cs="Times New Roman"/>
          <w:sz w:val="28"/>
          <w:szCs w:val="28"/>
        </w:rPr>
        <w:t>2</w:t>
      </w:r>
      <w:r w:rsidR="000F16B2" w:rsidRPr="000F16B2">
        <w:rPr>
          <w:rFonts w:ascii="Times New Roman" w:hAnsi="Times New Roman" w:cs="Times New Roman"/>
          <w:sz w:val="28"/>
          <w:szCs w:val="28"/>
        </w:rPr>
        <w:t>5</w:t>
      </w:r>
      <w:r w:rsidRPr="000F16B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0F16B2" w:rsidRPr="000F16B2">
        <w:rPr>
          <w:rFonts w:ascii="Times New Roman" w:hAnsi="Times New Roman" w:cs="Times New Roman"/>
          <w:sz w:val="28"/>
          <w:szCs w:val="28"/>
        </w:rPr>
        <w:t>314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859,5</w:t>
      </w:r>
      <w:r w:rsidRPr="000F16B2">
        <w:rPr>
          <w:rFonts w:ascii="Times New Roman" w:hAnsi="Times New Roman" w:cs="Times New Roman"/>
          <w:sz w:val="28"/>
          <w:szCs w:val="28"/>
        </w:rPr>
        <w:t>тыс. руб.);</w:t>
      </w:r>
    </w:p>
    <w:p w14:paraId="66BD4A5B" w14:textId="2BFA06BD" w:rsidR="00425172" w:rsidRPr="000F16B2" w:rsidRDefault="00B4122E" w:rsidP="00BD3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6B2">
        <w:rPr>
          <w:rFonts w:ascii="Times New Roman" w:hAnsi="Times New Roman" w:cs="Times New Roman"/>
          <w:sz w:val="28"/>
          <w:szCs w:val="28"/>
        </w:rPr>
        <w:t xml:space="preserve">-субсидии бюджетам субъектов РФ и муниципальных образований за </w:t>
      </w:r>
      <w:r w:rsidR="00425172" w:rsidRPr="000F16B2">
        <w:rPr>
          <w:rFonts w:ascii="Times New Roman" w:hAnsi="Times New Roman" w:cs="Times New Roman"/>
          <w:sz w:val="28"/>
          <w:szCs w:val="28"/>
        </w:rPr>
        <w:t>1</w:t>
      </w:r>
      <w:r w:rsidRPr="000F16B2">
        <w:rPr>
          <w:rFonts w:ascii="Times New Roman" w:hAnsi="Times New Roman" w:cs="Times New Roman"/>
          <w:sz w:val="28"/>
          <w:szCs w:val="28"/>
        </w:rPr>
        <w:t xml:space="preserve"> </w:t>
      </w:r>
      <w:r w:rsidR="00383EE0" w:rsidRPr="000F16B2">
        <w:rPr>
          <w:rFonts w:ascii="Times New Roman" w:hAnsi="Times New Roman" w:cs="Times New Roman"/>
          <w:sz w:val="28"/>
          <w:szCs w:val="28"/>
        </w:rPr>
        <w:t>полугодие</w:t>
      </w:r>
      <w:r w:rsidRPr="000F16B2">
        <w:rPr>
          <w:rFonts w:ascii="Times New Roman" w:hAnsi="Times New Roman" w:cs="Times New Roman"/>
          <w:sz w:val="28"/>
          <w:szCs w:val="28"/>
        </w:rPr>
        <w:t xml:space="preserve"> 202</w:t>
      </w:r>
      <w:r w:rsidR="000F16B2" w:rsidRPr="000F16B2">
        <w:rPr>
          <w:rFonts w:ascii="Times New Roman" w:hAnsi="Times New Roman" w:cs="Times New Roman"/>
          <w:sz w:val="28"/>
          <w:szCs w:val="28"/>
        </w:rPr>
        <w:t>6</w:t>
      </w:r>
      <w:r w:rsidRPr="000F16B2">
        <w:rPr>
          <w:rFonts w:ascii="Times New Roman" w:hAnsi="Times New Roman" w:cs="Times New Roman"/>
          <w:sz w:val="28"/>
          <w:szCs w:val="28"/>
        </w:rPr>
        <w:t xml:space="preserve"> года поступили в сумме </w:t>
      </w:r>
      <w:r w:rsidR="000F16B2" w:rsidRPr="000F16B2">
        <w:rPr>
          <w:rFonts w:ascii="Times New Roman" w:hAnsi="Times New Roman" w:cs="Times New Roman"/>
          <w:sz w:val="28"/>
          <w:szCs w:val="28"/>
        </w:rPr>
        <w:t>51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047,7</w:t>
      </w:r>
      <w:r w:rsidRPr="000F16B2">
        <w:rPr>
          <w:rFonts w:ascii="Times New Roman" w:hAnsi="Times New Roman" w:cs="Times New Roman"/>
          <w:sz w:val="28"/>
          <w:szCs w:val="28"/>
        </w:rPr>
        <w:t xml:space="preserve">тыс.руб., что </w:t>
      </w:r>
      <w:r w:rsidR="00425172" w:rsidRPr="000F16B2">
        <w:rPr>
          <w:rFonts w:ascii="Times New Roman" w:hAnsi="Times New Roman" w:cs="Times New Roman"/>
          <w:sz w:val="28"/>
          <w:szCs w:val="28"/>
        </w:rPr>
        <w:t>н</w:t>
      </w:r>
      <w:r w:rsidRPr="000F16B2">
        <w:rPr>
          <w:rFonts w:ascii="Times New Roman" w:hAnsi="Times New Roman" w:cs="Times New Roman"/>
          <w:sz w:val="28"/>
          <w:szCs w:val="28"/>
        </w:rPr>
        <w:t xml:space="preserve">а </w:t>
      </w:r>
      <w:r w:rsidR="000F16B2" w:rsidRPr="000F16B2">
        <w:rPr>
          <w:rFonts w:ascii="Times New Roman" w:hAnsi="Times New Roman" w:cs="Times New Roman"/>
          <w:sz w:val="28"/>
          <w:szCs w:val="28"/>
        </w:rPr>
        <w:t>23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758,6</w:t>
      </w:r>
      <w:r w:rsidRPr="000F16B2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425172" w:rsidRPr="000F16B2">
        <w:rPr>
          <w:rFonts w:ascii="Times New Roman" w:hAnsi="Times New Roman" w:cs="Times New Roman"/>
          <w:sz w:val="28"/>
          <w:szCs w:val="28"/>
        </w:rPr>
        <w:t xml:space="preserve">больше </w:t>
      </w:r>
      <w:r w:rsidRPr="000F16B2">
        <w:rPr>
          <w:rFonts w:ascii="Times New Roman" w:hAnsi="Times New Roman" w:cs="Times New Roman"/>
          <w:sz w:val="28"/>
          <w:szCs w:val="28"/>
        </w:rPr>
        <w:t xml:space="preserve">от суммы поступлений за период январь </w:t>
      </w:r>
      <w:r w:rsidR="00BD3419" w:rsidRPr="000F16B2">
        <w:rPr>
          <w:rFonts w:ascii="Times New Roman" w:hAnsi="Times New Roman" w:cs="Times New Roman"/>
          <w:sz w:val="28"/>
          <w:szCs w:val="28"/>
        </w:rPr>
        <w:t>–</w:t>
      </w:r>
      <w:r w:rsidRPr="000F16B2">
        <w:rPr>
          <w:rFonts w:ascii="Times New Roman" w:hAnsi="Times New Roman" w:cs="Times New Roman"/>
          <w:sz w:val="28"/>
          <w:szCs w:val="28"/>
        </w:rPr>
        <w:t xml:space="preserve"> </w:t>
      </w:r>
      <w:r w:rsidR="00383EE0" w:rsidRPr="000F16B2">
        <w:rPr>
          <w:rFonts w:ascii="Times New Roman" w:hAnsi="Times New Roman" w:cs="Times New Roman"/>
          <w:sz w:val="28"/>
          <w:szCs w:val="28"/>
        </w:rPr>
        <w:t>июнь</w:t>
      </w:r>
      <w:r w:rsidR="00BD3419" w:rsidRPr="000F16B2">
        <w:rPr>
          <w:rFonts w:ascii="Times New Roman" w:hAnsi="Times New Roman" w:cs="Times New Roman"/>
          <w:sz w:val="28"/>
          <w:szCs w:val="28"/>
        </w:rPr>
        <w:t xml:space="preserve"> </w:t>
      </w:r>
      <w:r w:rsidRPr="000F16B2">
        <w:rPr>
          <w:rFonts w:ascii="Times New Roman" w:hAnsi="Times New Roman" w:cs="Times New Roman"/>
          <w:sz w:val="28"/>
          <w:szCs w:val="28"/>
        </w:rPr>
        <w:t>202</w:t>
      </w:r>
      <w:r w:rsidR="000F16B2" w:rsidRPr="000F16B2">
        <w:rPr>
          <w:rFonts w:ascii="Times New Roman" w:hAnsi="Times New Roman" w:cs="Times New Roman"/>
          <w:sz w:val="28"/>
          <w:szCs w:val="28"/>
        </w:rPr>
        <w:t>5</w:t>
      </w:r>
      <w:r w:rsidR="00BD3419" w:rsidRPr="000F16B2">
        <w:rPr>
          <w:rFonts w:ascii="Times New Roman" w:hAnsi="Times New Roman" w:cs="Times New Roman"/>
          <w:sz w:val="28"/>
          <w:szCs w:val="28"/>
        </w:rPr>
        <w:t xml:space="preserve"> </w:t>
      </w:r>
      <w:r w:rsidRPr="000F16B2">
        <w:rPr>
          <w:rFonts w:ascii="Times New Roman" w:hAnsi="Times New Roman" w:cs="Times New Roman"/>
          <w:sz w:val="28"/>
          <w:szCs w:val="28"/>
        </w:rPr>
        <w:t>г</w:t>
      </w:r>
      <w:r w:rsidR="00BD3419" w:rsidRPr="000F16B2">
        <w:rPr>
          <w:rFonts w:ascii="Times New Roman" w:hAnsi="Times New Roman" w:cs="Times New Roman"/>
          <w:sz w:val="28"/>
          <w:szCs w:val="28"/>
        </w:rPr>
        <w:t>ода (</w:t>
      </w:r>
      <w:r w:rsidR="000F16B2" w:rsidRPr="000F16B2">
        <w:rPr>
          <w:rFonts w:ascii="Times New Roman" w:hAnsi="Times New Roman" w:cs="Times New Roman"/>
          <w:sz w:val="28"/>
          <w:szCs w:val="28"/>
        </w:rPr>
        <w:t>27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289,1</w:t>
      </w:r>
      <w:r w:rsidRPr="000F16B2">
        <w:rPr>
          <w:rFonts w:ascii="Times New Roman" w:hAnsi="Times New Roman" w:cs="Times New Roman"/>
          <w:sz w:val="28"/>
          <w:szCs w:val="28"/>
        </w:rPr>
        <w:t>тыс. руб.)</w:t>
      </w:r>
      <w:r w:rsidR="00E036B7" w:rsidRPr="000F16B2">
        <w:rPr>
          <w:rFonts w:ascii="Times New Roman" w:hAnsi="Times New Roman" w:cs="Times New Roman"/>
          <w:sz w:val="28"/>
          <w:szCs w:val="28"/>
        </w:rPr>
        <w:t>;</w:t>
      </w:r>
    </w:p>
    <w:p w14:paraId="7139DE99" w14:textId="2C09614E" w:rsidR="00852F63" w:rsidRPr="000F16B2" w:rsidRDefault="00852F63" w:rsidP="00852F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6B2">
        <w:rPr>
          <w:rFonts w:ascii="Times New Roman" w:hAnsi="Times New Roman" w:cs="Times New Roman"/>
          <w:sz w:val="28"/>
          <w:szCs w:val="28"/>
        </w:rPr>
        <w:t xml:space="preserve">-субвенции бюджетам субъектов РФ и муниципальных образований за 1 </w:t>
      </w:r>
      <w:r w:rsidR="00383EE0" w:rsidRPr="000F16B2">
        <w:rPr>
          <w:rFonts w:ascii="Times New Roman" w:hAnsi="Times New Roman" w:cs="Times New Roman"/>
          <w:sz w:val="28"/>
          <w:szCs w:val="28"/>
        </w:rPr>
        <w:t>полугодие</w:t>
      </w:r>
      <w:r w:rsidRPr="000F16B2">
        <w:rPr>
          <w:rFonts w:ascii="Times New Roman" w:hAnsi="Times New Roman" w:cs="Times New Roman"/>
          <w:sz w:val="28"/>
          <w:szCs w:val="28"/>
        </w:rPr>
        <w:t xml:space="preserve"> 202</w:t>
      </w:r>
      <w:r w:rsidR="000F16B2" w:rsidRPr="000F16B2">
        <w:rPr>
          <w:rFonts w:ascii="Times New Roman" w:hAnsi="Times New Roman" w:cs="Times New Roman"/>
          <w:sz w:val="28"/>
          <w:szCs w:val="28"/>
        </w:rPr>
        <w:t>6</w:t>
      </w:r>
      <w:r w:rsidRPr="000F16B2">
        <w:rPr>
          <w:rFonts w:ascii="Times New Roman" w:hAnsi="Times New Roman" w:cs="Times New Roman"/>
          <w:sz w:val="28"/>
          <w:szCs w:val="28"/>
        </w:rPr>
        <w:t xml:space="preserve"> года поступили в сумме </w:t>
      </w:r>
      <w:r w:rsidR="000F16B2" w:rsidRPr="000F16B2">
        <w:rPr>
          <w:rFonts w:ascii="Times New Roman" w:hAnsi="Times New Roman" w:cs="Times New Roman"/>
          <w:sz w:val="28"/>
          <w:szCs w:val="28"/>
        </w:rPr>
        <w:t>494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046,4</w:t>
      </w:r>
      <w:r w:rsidRPr="000F16B2">
        <w:rPr>
          <w:rFonts w:ascii="Times New Roman" w:hAnsi="Times New Roman" w:cs="Times New Roman"/>
          <w:sz w:val="28"/>
          <w:szCs w:val="28"/>
        </w:rPr>
        <w:t xml:space="preserve">тыс.руб., что на </w:t>
      </w:r>
      <w:r w:rsidR="000F16B2" w:rsidRPr="000F16B2">
        <w:rPr>
          <w:rFonts w:ascii="Times New Roman" w:hAnsi="Times New Roman" w:cs="Times New Roman"/>
          <w:sz w:val="28"/>
          <w:szCs w:val="28"/>
        </w:rPr>
        <w:t>50814,4</w:t>
      </w:r>
      <w:r w:rsidRPr="000F16B2">
        <w:rPr>
          <w:rFonts w:ascii="Times New Roman" w:hAnsi="Times New Roman" w:cs="Times New Roman"/>
          <w:sz w:val="28"/>
          <w:szCs w:val="28"/>
        </w:rPr>
        <w:t>тыс. руб. больше от суммы поступлений за аналогичный период 20</w:t>
      </w:r>
      <w:r w:rsidR="000F16B2" w:rsidRPr="000F16B2">
        <w:rPr>
          <w:rFonts w:ascii="Times New Roman" w:hAnsi="Times New Roman" w:cs="Times New Roman"/>
          <w:sz w:val="28"/>
          <w:szCs w:val="28"/>
        </w:rPr>
        <w:t>25</w:t>
      </w:r>
      <w:r w:rsidRPr="000F16B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0F16B2" w:rsidRPr="000F16B2">
        <w:rPr>
          <w:rFonts w:ascii="Times New Roman" w:hAnsi="Times New Roman" w:cs="Times New Roman"/>
          <w:sz w:val="28"/>
          <w:szCs w:val="28"/>
        </w:rPr>
        <w:t>443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232,0</w:t>
      </w:r>
      <w:r w:rsidRPr="000F16B2">
        <w:rPr>
          <w:rFonts w:ascii="Times New Roman" w:hAnsi="Times New Roman" w:cs="Times New Roman"/>
          <w:sz w:val="28"/>
          <w:szCs w:val="28"/>
        </w:rPr>
        <w:t>тыс. руб.);</w:t>
      </w:r>
    </w:p>
    <w:p w14:paraId="47BCE348" w14:textId="73E75860" w:rsidR="00BD3419" w:rsidRPr="000F16B2" w:rsidRDefault="00425172" w:rsidP="00BD3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6B2">
        <w:rPr>
          <w:rFonts w:ascii="Times New Roman" w:hAnsi="Times New Roman" w:cs="Times New Roman"/>
          <w:sz w:val="28"/>
          <w:szCs w:val="28"/>
        </w:rPr>
        <w:t>-</w:t>
      </w:r>
      <w:r w:rsidR="00B4122E" w:rsidRPr="000F16B2">
        <w:rPr>
          <w:rFonts w:ascii="Times New Roman" w:hAnsi="Times New Roman" w:cs="Times New Roman"/>
          <w:sz w:val="28"/>
          <w:szCs w:val="28"/>
        </w:rPr>
        <w:t>ины</w:t>
      </w:r>
      <w:r w:rsidRPr="000F16B2">
        <w:rPr>
          <w:rFonts w:ascii="Times New Roman" w:hAnsi="Times New Roman" w:cs="Times New Roman"/>
          <w:sz w:val="28"/>
          <w:szCs w:val="28"/>
        </w:rPr>
        <w:t>е</w:t>
      </w:r>
      <w:r w:rsidR="00B4122E" w:rsidRPr="000F16B2">
        <w:rPr>
          <w:rFonts w:ascii="Times New Roman" w:hAnsi="Times New Roman" w:cs="Times New Roman"/>
          <w:sz w:val="28"/>
          <w:szCs w:val="28"/>
        </w:rPr>
        <w:t xml:space="preserve"> МБТ </w:t>
      </w:r>
      <w:r w:rsidR="00BD3419" w:rsidRPr="000F16B2">
        <w:rPr>
          <w:rFonts w:ascii="Times New Roman" w:hAnsi="Times New Roman" w:cs="Times New Roman"/>
          <w:sz w:val="28"/>
          <w:szCs w:val="28"/>
        </w:rPr>
        <w:t>за период январь-</w:t>
      </w:r>
      <w:r w:rsidR="00383EE0" w:rsidRPr="000F16B2">
        <w:rPr>
          <w:rFonts w:ascii="Times New Roman" w:hAnsi="Times New Roman" w:cs="Times New Roman"/>
          <w:sz w:val="28"/>
          <w:szCs w:val="28"/>
        </w:rPr>
        <w:t>июнь</w:t>
      </w:r>
      <w:r w:rsidR="00BD3419" w:rsidRPr="000F16B2">
        <w:rPr>
          <w:rFonts w:ascii="Times New Roman" w:hAnsi="Times New Roman" w:cs="Times New Roman"/>
          <w:sz w:val="28"/>
          <w:szCs w:val="28"/>
        </w:rPr>
        <w:t xml:space="preserve"> 202</w:t>
      </w:r>
      <w:r w:rsidR="000F16B2" w:rsidRPr="000F16B2">
        <w:rPr>
          <w:rFonts w:ascii="Times New Roman" w:hAnsi="Times New Roman" w:cs="Times New Roman"/>
          <w:sz w:val="28"/>
          <w:szCs w:val="28"/>
        </w:rPr>
        <w:t>6</w:t>
      </w:r>
      <w:r w:rsidR="00BD3419" w:rsidRPr="000F16B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53976" w:rsidRPr="000F16B2">
        <w:rPr>
          <w:rFonts w:ascii="Times New Roman" w:hAnsi="Times New Roman" w:cs="Times New Roman"/>
          <w:sz w:val="28"/>
          <w:szCs w:val="28"/>
        </w:rPr>
        <w:t xml:space="preserve">поступили </w:t>
      </w:r>
      <w:r w:rsidR="00BD3419" w:rsidRPr="000F16B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16B2" w:rsidRPr="000F16B2">
        <w:rPr>
          <w:rFonts w:ascii="Times New Roman" w:hAnsi="Times New Roman" w:cs="Times New Roman"/>
          <w:sz w:val="28"/>
          <w:szCs w:val="28"/>
        </w:rPr>
        <w:t>47296,4</w:t>
      </w:r>
      <w:r w:rsidR="00BD3419" w:rsidRPr="000F16B2">
        <w:rPr>
          <w:rFonts w:ascii="Times New Roman" w:hAnsi="Times New Roman" w:cs="Times New Roman"/>
          <w:sz w:val="28"/>
          <w:szCs w:val="28"/>
        </w:rPr>
        <w:t xml:space="preserve">тыс.руб., что </w:t>
      </w:r>
      <w:r w:rsidR="000F16B2" w:rsidRPr="000F16B2">
        <w:rPr>
          <w:rFonts w:ascii="Times New Roman" w:hAnsi="Times New Roman" w:cs="Times New Roman"/>
          <w:sz w:val="28"/>
          <w:szCs w:val="28"/>
        </w:rPr>
        <w:t>меньше</w:t>
      </w:r>
      <w:r w:rsidR="00BD3419" w:rsidRPr="000F16B2">
        <w:rPr>
          <w:rFonts w:ascii="Times New Roman" w:hAnsi="Times New Roman" w:cs="Times New Roman"/>
          <w:sz w:val="28"/>
          <w:szCs w:val="28"/>
        </w:rPr>
        <w:t xml:space="preserve"> аналогичного периода 202</w:t>
      </w:r>
      <w:r w:rsidR="000F16B2" w:rsidRPr="000F16B2">
        <w:rPr>
          <w:rFonts w:ascii="Times New Roman" w:hAnsi="Times New Roman" w:cs="Times New Roman"/>
          <w:sz w:val="28"/>
          <w:szCs w:val="28"/>
        </w:rPr>
        <w:t>5</w:t>
      </w:r>
      <w:r w:rsidR="00BD3419" w:rsidRPr="000F16B2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0F16B2" w:rsidRPr="000F16B2">
        <w:rPr>
          <w:rFonts w:ascii="Times New Roman" w:hAnsi="Times New Roman" w:cs="Times New Roman"/>
          <w:sz w:val="28"/>
          <w:szCs w:val="28"/>
        </w:rPr>
        <w:t>16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235,9</w:t>
      </w:r>
      <w:r w:rsidR="00B4122E" w:rsidRPr="000F16B2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BD3419" w:rsidRPr="000F16B2">
        <w:rPr>
          <w:rFonts w:ascii="Times New Roman" w:hAnsi="Times New Roman" w:cs="Times New Roman"/>
          <w:sz w:val="28"/>
          <w:szCs w:val="28"/>
        </w:rPr>
        <w:t xml:space="preserve">(поступление иных МБТ за </w:t>
      </w:r>
      <w:r w:rsidRPr="000F16B2">
        <w:rPr>
          <w:rFonts w:ascii="Times New Roman" w:hAnsi="Times New Roman" w:cs="Times New Roman"/>
          <w:sz w:val="28"/>
          <w:szCs w:val="28"/>
        </w:rPr>
        <w:t xml:space="preserve">1 </w:t>
      </w:r>
      <w:r w:rsidR="005C74AC" w:rsidRPr="000F16B2">
        <w:rPr>
          <w:rFonts w:ascii="Times New Roman" w:hAnsi="Times New Roman" w:cs="Times New Roman"/>
          <w:sz w:val="28"/>
          <w:szCs w:val="28"/>
        </w:rPr>
        <w:t>полугодие</w:t>
      </w:r>
      <w:r w:rsidR="00BD3419" w:rsidRPr="000F16B2">
        <w:rPr>
          <w:rFonts w:ascii="Times New Roman" w:hAnsi="Times New Roman" w:cs="Times New Roman"/>
          <w:sz w:val="28"/>
          <w:szCs w:val="28"/>
        </w:rPr>
        <w:t xml:space="preserve"> 202</w:t>
      </w:r>
      <w:r w:rsidR="000F16B2" w:rsidRPr="000F16B2">
        <w:rPr>
          <w:rFonts w:ascii="Times New Roman" w:hAnsi="Times New Roman" w:cs="Times New Roman"/>
          <w:sz w:val="28"/>
          <w:szCs w:val="28"/>
        </w:rPr>
        <w:t>5</w:t>
      </w:r>
      <w:r w:rsidR="00BD3419" w:rsidRPr="000F16B2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0F16B2" w:rsidRPr="000F16B2">
        <w:rPr>
          <w:rFonts w:ascii="Times New Roman" w:hAnsi="Times New Roman" w:cs="Times New Roman"/>
          <w:sz w:val="28"/>
          <w:szCs w:val="28"/>
        </w:rPr>
        <w:t>63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0F16B2">
        <w:rPr>
          <w:rFonts w:ascii="Times New Roman" w:hAnsi="Times New Roman" w:cs="Times New Roman"/>
          <w:sz w:val="28"/>
          <w:szCs w:val="28"/>
        </w:rPr>
        <w:t>532,3</w:t>
      </w:r>
      <w:r w:rsidR="00BD3419" w:rsidRPr="000F16B2">
        <w:rPr>
          <w:rFonts w:ascii="Times New Roman" w:hAnsi="Times New Roman" w:cs="Times New Roman"/>
          <w:sz w:val="28"/>
          <w:szCs w:val="28"/>
        </w:rPr>
        <w:t>т</w:t>
      </w:r>
      <w:r w:rsidR="00B4122E" w:rsidRPr="000F16B2">
        <w:rPr>
          <w:rFonts w:ascii="Times New Roman" w:hAnsi="Times New Roman" w:cs="Times New Roman"/>
          <w:sz w:val="28"/>
          <w:szCs w:val="28"/>
        </w:rPr>
        <w:t>ыс. руб.);</w:t>
      </w:r>
    </w:p>
    <w:p w14:paraId="084A9388" w14:textId="6BFF4789" w:rsidR="000F16B2" w:rsidRDefault="000F16B2" w:rsidP="009A0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6B2">
        <w:rPr>
          <w:rFonts w:ascii="Times New Roman" w:hAnsi="Times New Roman" w:cs="Times New Roman"/>
          <w:sz w:val="28"/>
          <w:szCs w:val="28"/>
        </w:rPr>
        <w:lastRenderedPageBreak/>
        <w:t>-безвозмездные поступления от негосударственных организаций за 1 полугодие 2026 года поступили в сумме 2110,0тыс. руб., в аналогичном периоде 2025 года безвозмездные поступления отсутствовали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1CEFBE7" w14:textId="77777777" w:rsidR="00EE451F" w:rsidRDefault="00EE451F" w:rsidP="00EE4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EE451F">
        <w:rPr>
          <w:rFonts w:ascii="Times New Roman" w:hAnsi="Times New Roman" w:cs="Times New Roman"/>
          <w:sz w:val="28"/>
          <w:szCs w:val="28"/>
        </w:rPr>
        <w:t>рочие безвозмездные поступления от других бюджетов бюджетной системы</w:t>
      </w:r>
      <w:r>
        <w:rPr>
          <w:rFonts w:ascii="Times New Roman" w:hAnsi="Times New Roman" w:cs="Times New Roman"/>
          <w:sz w:val="28"/>
          <w:szCs w:val="28"/>
        </w:rPr>
        <w:t xml:space="preserve"> поступили в сумме 66,3тыс. руб., </w:t>
      </w:r>
      <w:r w:rsidRPr="000F16B2">
        <w:rPr>
          <w:rFonts w:ascii="Times New Roman" w:hAnsi="Times New Roman" w:cs="Times New Roman"/>
          <w:sz w:val="28"/>
          <w:szCs w:val="28"/>
        </w:rPr>
        <w:t>в аналогичном периоде 2025 года безвозмездные поступления отсутствовали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68B5D5A" w14:textId="038DDB8C" w:rsidR="000F16B2" w:rsidRPr="000F16B2" w:rsidRDefault="000F16B2" w:rsidP="009A0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0F16B2">
        <w:rPr>
          <w:rFonts w:ascii="Times New Roman" w:hAnsi="Times New Roman" w:cs="Times New Roman"/>
          <w:sz w:val="28"/>
          <w:szCs w:val="28"/>
        </w:rPr>
        <w:t>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</w:r>
      <w:r>
        <w:rPr>
          <w:rFonts w:ascii="Times New Roman" w:hAnsi="Times New Roman" w:cs="Times New Roman"/>
          <w:sz w:val="28"/>
          <w:szCs w:val="28"/>
        </w:rPr>
        <w:t xml:space="preserve"> в сумме (-3,0тыс. руб.);</w:t>
      </w:r>
    </w:p>
    <w:p w14:paraId="697BFFEF" w14:textId="69183B30" w:rsidR="00FB1862" w:rsidRPr="00940CDE" w:rsidRDefault="001519F8" w:rsidP="009A01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CDE">
        <w:rPr>
          <w:rFonts w:ascii="Times New Roman" w:hAnsi="Times New Roman" w:cs="Times New Roman"/>
          <w:sz w:val="28"/>
          <w:szCs w:val="28"/>
        </w:rPr>
        <w:t>-</w:t>
      </w:r>
      <w:r w:rsidR="00746570" w:rsidRPr="00940CDE">
        <w:rPr>
          <w:rFonts w:ascii="Times New Roman" w:hAnsi="Times New Roman" w:cs="Times New Roman"/>
          <w:sz w:val="28"/>
          <w:szCs w:val="28"/>
        </w:rPr>
        <w:t>доход</w:t>
      </w:r>
      <w:r w:rsidR="00F46DC0" w:rsidRPr="00940CDE">
        <w:rPr>
          <w:rFonts w:ascii="Times New Roman" w:hAnsi="Times New Roman" w:cs="Times New Roman"/>
          <w:sz w:val="28"/>
          <w:szCs w:val="28"/>
        </w:rPr>
        <w:t>ы</w:t>
      </w:r>
      <w:r w:rsidR="00746570" w:rsidRPr="00940CDE">
        <w:rPr>
          <w:rFonts w:ascii="Times New Roman" w:hAnsi="Times New Roman" w:cs="Times New Roman"/>
          <w:sz w:val="28"/>
          <w:szCs w:val="28"/>
        </w:rPr>
        <w:t xml:space="preserve"> бюджетов бюджетной системы РФ от возврата остатков субсидий, субвенций, и иных межбюджетных трансфертов, имеющих целевое назначение, прошлых лет </w:t>
      </w:r>
      <w:r w:rsidR="00FB1862" w:rsidRPr="00940CDE">
        <w:rPr>
          <w:rFonts w:ascii="Times New Roman" w:hAnsi="Times New Roman" w:cs="Times New Roman"/>
          <w:sz w:val="28"/>
          <w:szCs w:val="28"/>
        </w:rPr>
        <w:t xml:space="preserve">за </w:t>
      </w:r>
      <w:r w:rsidR="00853976" w:rsidRPr="00940CDE">
        <w:rPr>
          <w:rFonts w:ascii="Times New Roman" w:hAnsi="Times New Roman" w:cs="Times New Roman"/>
          <w:sz w:val="28"/>
          <w:szCs w:val="28"/>
        </w:rPr>
        <w:t>1</w:t>
      </w:r>
      <w:r w:rsidR="00FB1862" w:rsidRPr="00940CDE">
        <w:rPr>
          <w:rFonts w:ascii="Times New Roman" w:hAnsi="Times New Roman" w:cs="Times New Roman"/>
          <w:sz w:val="28"/>
          <w:szCs w:val="28"/>
        </w:rPr>
        <w:t xml:space="preserve"> </w:t>
      </w:r>
      <w:r w:rsidR="00383EE0" w:rsidRPr="00940CDE">
        <w:rPr>
          <w:rFonts w:ascii="Times New Roman" w:hAnsi="Times New Roman" w:cs="Times New Roman"/>
          <w:sz w:val="28"/>
          <w:szCs w:val="28"/>
        </w:rPr>
        <w:t>полугодие</w:t>
      </w:r>
      <w:r w:rsidR="00FB1862" w:rsidRPr="00940CDE">
        <w:rPr>
          <w:rFonts w:ascii="Times New Roman" w:hAnsi="Times New Roman" w:cs="Times New Roman"/>
          <w:sz w:val="28"/>
          <w:szCs w:val="28"/>
        </w:rPr>
        <w:t xml:space="preserve"> 202</w:t>
      </w:r>
      <w:r w:rsidR="000F16B2" w:rsidRPr="00940CDE">
        <w:rPr>
          <w:rFonts w:ascii="Times New Roman" w:hAnsi="Times New Roman" w:cs="Times New Roman"/>
          <w:sz w:val="28"/>
          <w:szCs w:val="28"/>
        </w:rPr>
        <w:t>6</w:t>
      </w:r>
      <w:r w:rsidR="00FB1862" w:rsidRPr="00940CDE">
        <w:rPr>
          <w:rFonts w:ascii="Times New Roman" w:hAnsi="Times New Roman" w:cs="Times New Roman"/>
          <w:sz w:val="28"/>
          <w:szCs w:val="28"/>
        </w:rPr>
        <w:t xml:space="preserve"> года поступили в сумме </w:t>
      </w:r>
      <w:r w:rsidR="000F16B2" w:rsidRPr="00940CDE">
        <w:rPr>
          <w:rFonts w:ascii="Times New Roman" w:hAnsi="Times New Roman" w:cs="Times New Roman"/>
          <w:sz w:val="28"/>
          <w:szCs w:val="28"/>
        </w:rPr>
        <w:t>1392,8</w:t>
      </w:r>
      <w:r w:rsidR="00FB1862" w:rsidRPr="00940CDE">
        <w:rPr>
          <w:rFonts w:ascii="Times New Roman" w:hAnsi="Times New Roman" w:cs="Times New Roman"/>
          <w:sz w:val="28"/>
          <w:szCs w:val="28"/>
        </w:rPr>
        <w:t>тыс.руб</w:t>
      </w:r>
      <w:r w:rsidR="00397A7E" w:rsidRPr="00940CDE">
        <w:rPr>
          <w:rFonts w:ascii="Times New Roman" w:hAnsi="Times New Roman" w:cs="Times New Roman"/>
          <w:sz w:val="28"/>
          <w:szCs w:val="28"/>
        </w:rPr>
        <w:t>.</w:t>
      </w:r>
      <w:r w:rsidR="00FB1862" w:rsidRPr="00940CDE">
        <w:rPr>
          <w:rFonts w:ascii="Times New Roman" w:hAnsi="Times New Roman" w:cs="Times New Roman"/>
          <w:sz w:val="28"/>
          <w:szCs w:val="28"/>
        </w:rPr>
        <w:t xml:space="preserve">, что </w:t>
      </w:r>
      <w:r w:rsidR="00746570" w:rsidRPr="00940CDE">
        <w:rPr>
          <w:rFonts w:ascii="Times New Roman" w:hAnsi="Times New Roman" w:cs="Times New Roman"/>
          <w:sz w:val="28"/>
          <w:szCs w:val="28"/>
        </w:rPr>
        <w:t xml:space="preserve">на </w:t>
      </w:r>
      <w:r w:rsidR="000F16B2" w:rsidRPr="00940CDE">
        <w:rPr>
          <w:rFonts w:ascii="Times New Roman" w:hAnsi="Times New Roman" w:cs="Times New Roman"/>
          <w:sz w:val="28"/>
          <w:szCs w:val="28"/>
        </w:rPr>
        <w:t>4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940CDE">
        <w:rPr>
          <w:rFonts w:ascii="Times New Roman" w:hAnsi="Times New Roman" w:cs="Times New Roman"/>
          <w:sz w:val="28"/>
          <w:szCs w:val="28"/>
        </w:rPr>
        <w:t>170,1</w:t>
      </w:r>
      <w:r w:rsidR="00746570" w:rsidRPr="00940CDE">
        <w:rPr>
          <w:rFonts w:ascii="Times New Roman" w:hAnsi="Times New Roman" w:cs="Times New Roman"/>
          <w:sz w:val="28"/>
          <w:szCs w:val="28"/>
        </w:rPr>
        <w:t>тыс. руб.</w:t>
      </w:r>
      <w:r w:rsidR="00FB1862" w:rsidRPr="00940CDE">
        <w:rPr>
          <w:rFonts w:ascii="Times New Roman" w:hAnsi="Times New Roman" w:cs="Times New Roman"/>
          <w:sz w:val="28"/>
          <w:szCs w:val="28"/>
        </w:rPr>
        <w:t xml:space="preserve"> </w:t>
      </w:r>
      <w:r w:rsidR="00852F63" w:rsidRPr="00940CDE">
        <w:rPr>
          <w:rFonts w:ascii="Times New Roman" w:hAnsi="Times New Roman" w:cs="Times New Roman"/>
          <w:sz w:val="28"/>
          <w:szCs w:val="28"/>
        </w:rPr>
        <w:t>меньше</w:t>
      </w:r>
      <w:r w:rsidR="00746570" w:rsidRPr="00940CDE">
        <w:rPr>
          <w:rFonts w:ascii="Times New Roman" w:hAnsi="Times New Roman" w:cs="Times New Roman"/>
          <w:sz w:val="28"/>
          <w:szCs w:val="28"/>
        </w:rPr>
        <w:t xml:space="preserve"> суммы поступлений за период январь </w:t>
      </w:r>
      <w:r w:rsidR="00FB1862" w:rsidRPr="00940CDE">
        <w:rPr>
          <w:rFonts w:ascii="Times New Roman" w:hAnsi="Times New Roman" w:cs="Times New Roman"/>
          <w:sz w:val="28"/>
          <w:szCs w:val="28"/>
        </w:rPr>
        <w:t>–</w:t>
      </w:r>
      <w:r w:rsidR="00383EE0" w:rsidRPr="00940CDE">
        <w:rPr>
          <w:rFonts w:ascii="Times New Roman" w:hAnsi="Times New Roman" w:cs="Times New Roman"/>
          <w:sz w:val="28"/>
          <w:szCs w:val="28"/>
        </w:rPr>
        <w:t>июнь</w:t>
      </w:r>
      <w:r w:rsidR="00FB1862" w:rsidRPr="00940CDE">
        <w:rPr>
          <w:rFonts w:ascii="Times New Roman" w:hAnsi="Times New Roman" w:cs="Times New Roman"/>
          <w:sz w:val="28"/>
          <w:szCs w:val="28"/>
        </w:rPr>
        <w:t xml:space="preserve"> </w:t>
      </w:r>
      <w:r w:rsidR="00746570" w:rsidRPr="00940CDE">
        <w:rPr>
          <w:rFonts w:ascii="Times New Roman" w:hAnsi="Times New Roman" w:cs="Times New Roman"/>
          <w:sz w:val="28"/>
          <w:szCs w:val="28"/>
        </w:rPr>
        <w:t>202</w:t>
      </w:r>
      <w:r w:rsidR="000F16B2" w:rsidRPr="00940CDE">
        <w:rPr>
          <w:rFonts w:ascii="Times New Roman" w:hAnsi="Times New Roman" w:cs="Times New Roman"/>
          <w:sz w:val="28"/>
          <w:szCs w:val="28"/>
        </w:rPr>
        <w:t>5</w:t>
      </w:r>
      <w:r w:rsidR="00FB1862" w:rsidRPr="00940CDE">
        <w:rPr>
          <w:rFonts w:ascii="Times New Roman" w:hAnsi="Times New Roman" w:cs="Times New Roman"/>
          <w:sz w:val="28"/>
          <w:szCs w:val="28"/>
        </w:rPr>
        <w:t xml:space="preserve"> </w:t>
      </w:r>
      <w:r w:rsidR="00746570" w:rsidRPr="00940CDE">
        <w:rPr>
          <w:rFonts w:ascii="Times New Roman" w:hAnsi="Times New Roman" w:cs="Times New Roman"/>
          <w:sz w:val="28"/>
          <w:szCs w:val="28"/>
        </w:rPr>
        <w:t>г</w:t>
      </w:r>
      <w:r w:rsidR="00FB1862" w:rsidRPr="00940CDE">
        <w:rPr>
          <w:rFonts w:ascii="Times New Roman" w:hAnsi="Times New Roman" w:cs="Times New Roman"/>
          <w:sz w:val="28"/>
          <w:szCs w:val="28"/>
        </w:rPr>
        <w:t>ода (</w:t>
      </w:r>
      <w:r w:rsidR="000F16B2" w:rsidRPr="00940CDE">
        <w:rPr>
          <w:rFonts w:ascii="Times New Roman" w:hAnsi="Times New Roman" w:cs="Times New Roman"/>
          <w:sz w:val="28"/>
          <w:szCs w:val="28"/>
        </w:rPr>
        <w:t>5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940CDE">
        <w:rPr>
          <w:rFonts w:ascii="Times New Roman" w:hAnsi="Times New Roman" w:cs="Times New Roman"/>
          <w:sz w:val="28"/>
          <w:szCs w:val="28"/>
        </w:rPr>
        <w:t>562,9</w:t>
      </w:r>
      <w:r w:rsidR="005C74AC" w:rsidRPr="00940CDE">
        <w:rPr>
          <w:rFonts w:ascii="Times New Roman" w:hAnsi="Times New Roman" w:cs="Times New Roman"/>
          <w:sz w:val="28"/>
          <w:szCs w:val="28"/>
        </w:rPr>
        <w:t>т</w:t>
      </w:r>
      <w:r w:rsidR="00746570" w:rsidRPr="00940CDE">
        <w:rPr>
          <w:rFonts w:ascii="Times New Roman" w:hAnsi="Times New Roman" w:cs="Times New Roman"/>
          <w:sz w:val="28"/>
          <w:szCs w:val="28"/>
        </w:rPr>
        <w:t>ыс. руб.)</w:t>
      </w:r>
      <w:r w:rsidRPr="00940CDE">
        <w:rPr>
          <w:rFonts w:ascii="Times New Roman" w:hAnsi="Times New Roman" w:cs="Times New Roman"/>
          <w:sz w:val="28"/>
          <w:szCs w:val="28"/>
        </w:rPr>
        <w:t>;</w:t>
      </w:r>
    </w:p>
    <w:p w14:paraId="5A7B8FAB" w14:textId="11E09A6D" w:rsidR="009A0135" w:rsidRPr="00940CDE" w:rsidRDefault="001519F8" w:rsidP="00B91D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0CDE">
        <w:rPr>
          <w:rFonts w:ascii="Times New Roman" w:hAnsi="Times New Roman" w:cs="Times New Roman"/>
          <w:sz w:val="28"/>
          <w:szCs w:val="28"/>
        </w:rPr>
        <w:t>-</w:t>
      </w:r>
      <w:r w:rsidR="00BB2A14" w:rsidRPr="00940CDE">
        <w:rPr>
          <w:rFonts w:ascii="Times New Roman" w:hAnsi="Times New Roman" w:cs="Times New Roman"/>
          <w:sz w:val="28"/>
          <w:szCs w:val="28"/>
        </w:rPr>
        <w:t>возврат остатков субсидий, субвенций и иных МБТ, имеющих целевое назначение прошлых лет</w:t>
      </w:r>
      <w:r w:rsidR="009A0135" w:rsidRPr="00940CDE">
        <w:rPr>
          <w:rFonts w:ascii="Times New Roman" w:hAnsi="Times New Roman" w:cs="Times New Roman"/>
          <w:sz w:val="28"/>
          <w:szCs w:val="28"/>
        </w:rPr>
        <w:t xml:space="preserve"> за </w:t>
      </w:r>
      <w:r w:rsidR="00853976" w:rsidRPr="00940CDE">
        <w:rPr>
          <w:rFonts w:ascii="Times New Roman" w:hAnsi="Times New Roman" w:cs="Times New Roman"/>
          <w:sz w:val="28"/>
          <w:szCs w:val="28"/>
        </w:rPr>
        <w:t xml:space="preserve">1 </w:t>
      </w:r>
      <w:r w:rsidR="00383EE0" w:rsidRPr="00940CDE">
        <w:rPr>
          <w:rFonts w:ascii="Times New Roman" w:hAnsi="Times New Roman" w:cs="Times New Roman"/>
          <w:sz w:val="28"/>
          <w:szCs w:val="28"/>
        </w:rPr>
        <w:t>полугодие</w:t>
      </w:r>
      <w:r w:rsidR="00853976" w:rsidRPr="00940CDE">
        <w:rPr>
          <w:rFonts w:ascii="Times New Roman" w:hAnsi="Times New Roman" w:cs="Times New Roman"/>
          <w:sz w:val="28"/>
          <w:szCs w:val="28"/>
        </w:rPr>
        <w:t xml:space="preserve"> 202</w:t>
      </w:r>
      <w:r w:rsidR="000F16B2" w:rsidRPr="00940CDE">
        <w:rPr>
          <w:rFonts w:ascii="Times New Roman" w:hAnsi="Times New Roman" w:cs="Times New Roman"/>
          <w:sz w:val="28"/>
          <w:szCs w:val="28"/>
        </w:rPr>
        <w:t>6</w:t>
      </w:r>
      <w:r w:rsidR="009A0135" w:rsidRPr="00940CD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54559A" w:rsidRPr="00940CDE">
        <w:rPr>
          <w:rFonts w:ascii="Times New Roman" w:hAnsi="Times New Roman" w:cs="Times New Roman"/>
          <w:sz w:val="28"/>
          <w:szCs w:val="28"/>
        </w:rPr>
        <w:t>(</w:t>
      </w:r>
      <w:r w:rsidR="009A0135" w:rsidRPr="00940CDE">
        <w:rPr>
          <w:rFonts w:ascii="Times New Roman" w:hAnsi="Times New Roman" w:cs="Times New Roman"/>
          <w:sz w:val="28"/>
          <w:szCs w:val="28"/>
        </w:rPr>
        <w:t>-</w:t>
      </w:r>
      <w:r w:rsidR="000F16B2" w:rsidRPr="00940CDE">
        <w:rPr>
          <w:rFonts w:ascii="Times New Roman" w:hAnsi="Times New Roman" w:cs="Times New Roman"/>
          <w:sz w:val="28"/>
          <w:szCs w:val="28"/>
        </w:rPr>
        <w:t>5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F16B2" w:rsidRPr="00940CDE">
        <w:rPr>
          <w:rFonts w:ascii="Times New Roman" w:hAnsi="Times New Roman" w:cs="Times New Roman"/>
          <w:sz w:val="28"/>
          <w:szCs w:val="28"/>
        </w:rPr>
        <w:t>577,2</w:t>
      </w:r>
      <w:r w:rsidR="009A0135" w:rsidRPr="00940CDE">
        <w:rPr>
          <w:rFonts w:ascii="Times New Roman" w:hAnsi="Times New Roman" w:cs="Times New Roman"/>
          <w:sz w:val="28"/>
          <w:szCs w:val="28"/>
        </w:rPr>
        <w:t>тыс.руб</w:t>
      </w:r>
      <w:r w:rsidR="00397A7E" w:rsidRPr="00940CDE">
        <w:rPr>
          <w:rFonts w:ascii="Times New Roman" w:hAnsi="Times New Roman" w:cs="Times New Roman"/>
          <w:sz w:val="28"/>
          <w:szCs w:val="28"/>
        </w:rPr>
        <w:t>.</w:t>
      </w:r>
      <w:r w:rsidR="0054559A" w:rsidRPr="00940CDE">
        <w:rPr>
          <w:rFonts w:ascii="Times New Roman" w:hAnsi="Times New Roman" w:cs="Times New Roman"/>
          <w:sz w:val="28"/>
          <w:szCs w:val="28"/>
        </w:rPr>
        <w:t>)</w:t>
      </w:r>
      <w:r w:rsidR="009A0135" w:rsidRPr="00940CDE">
        <w:rPr>
          <w:rFonts w:ascii="Times New Roman" w:hAnsi="Times New Roman" w:cs="Times New Roman"/>
          <w:sz w:val="28"/>
          <w:szCs w:val="28"/>
        </w:rPr>
        <w:t xml:space="preserve">, что </w:t>
      </w:r>
      <w:r w:rsidR="000F16B2" w:rsidRPr="00940CDE">
        <w:rPr>
          <w:rFonts w:ascii="Times New Roman" w:hAnsi="Times New Roman" w:cs="Times New Roman"/>
          <w:sz w:val="28"/>
          <w:szCs w:val="28"/>
        </w:rPr>
        <w:t>меньше</w:t>
      </w:r>
      <w:r w:rsidR="009A0135" w:rsidRPr="00940CDE">
        <w:rPr>
          <w:rFonts w:ascii="Times New Roman" w:hAnsi="Times New Roman" w:cs="Times New Roman"/>
          <w:sz w:val="28"/>
          <w:szCs w:val="28"/>
        </w:rPr>
        <w:t xml:space="preserve"> на </w:t>
      </w:r>
      <w:r w:rsidR="000F16B2" w:rsidRPr="00940CDE">
        <w:rPr>
          <w:rFonts w:ascii="Times New Roman" w:hAnsi="Times New Roman" w:cs="Times New Roman"/>
          <w:sz w:val="28"/>
          <w:szCs w:val="28"/>
        </w:rPr>
        <w:t>842,3</w:t>
      </w:r>
      <w:r w:rsidR="00BB2A14" w:rsidRPr="00940CDE">
        <w:rPr>
          <w:rFonts w:ascii="Times New Roman" w:hAnsi="Times New Roman" w:cs="Times New Roman"/>
          <w:sz w:val="28"/>
          <w:szCs w:val="28"/>
        </w:rPr>
        <w:t>тыс. руб. возврата</w:t>
      </w:r>
      <w:r w:rsidR="009A0135" w:rsidRPr="00940CDE">
        <w:rPr>
          <w:rFonts w:ascii="Times New Roman" w:hAnsi="Times New Roman" w:cs="Times New Roman"/>
          <w:sz w:val="28"/>
          <w:szCs w:val="28"/>
        </w:rPr>
        <w:t xml:space="preserve"> за аналогичный период 202</w:t>
      </w:r>
      <w:r w:rsidR="00940CDE" w:rsidRPr="00940CDE">
        <w:rPr>
          <w:rFonts w:ascii="Times New Roman" w:hAnsi="Times New Roman" w:cs="Times New Roman"/>
          <w:sz w:val="28"/>
          <w:szCs w:val="28"/>
        </w:rPr>
        <w:t>5</w:t>
      </w:r>
      <w:r w:rsidR="009A0135" w:rsidRPr="00940CD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B2A14" w:rsidRPr="00940CDE">
        <w:rPr>
          <w:rFonts w:ascii="Times New Roman" w:hAnsi="Times New Roman" w:cs="Times New Roman"/>
          <w:sz w:val="28"/>
          <w:szCs w:val="28"/>
        </w:rPr>
        <w:t>(</w:t>
      </w:r>
      <w:r w:rsidR="00B83A31" w:rsidRPr="00940CDE">
        <w:rPr>
          <w:rFonts w:ascii="Times New Roman" w:hAnsi="Times New Roman" w:cs="Times New Roman"/>
          <w:sz w:val="28"/>
          <w:szCs w:val="28"/>
        </w:rPr>
        <w:t>-</w:t>
      </w:r>
      <w:r w:rsidR="00940CDE" w:rsidRPr="00940CDE">
        <w:rPr>
          <w:rFonts w:ascii="Times New Roman" w:hAnsi="Times New Roman" w:cs="Times New Roman"/>
          <w:sz w:val="28"/>
          <w:szCs w:val="28"/>
        </w:rPr>
        <w:t>6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940CDE" w:rsidRPr="00940CDE">
        <w:rPr>
          <w:rFonts w:ascii="Times New Roman" w:hAnsi="Times New Roman" w:cs="Times New Roman"/>
          <w:sz w:val="28"/>
          <w:szCs w:val="28"/>
        </w:rPr>
        <w:t>419,5</w:t>
      </w:r>
      <w:r w:rsidR="00D61DE3" w:rsidRPr="00940CDE">
        <w:rPr>
          <w:rFonts w:ascii="Times New Roman" w:hAnsi="Times New Roman" w:cs="Times New Roman"/>
          <w:sz w:val="28"/>
          <w:szCs w:val="28"/>
        </w:rPr>
        <w:t>тыс. руб.)</w:t>
      </w:r>
      <w:r w:rsidR="009A0135" w:rsidRPr="00940CD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E3C63B" w14:textId="7090F227" w:rsidR="00E93987" w:rsidRPr="00FA5E46" w:rsidRDefault="00E93987" w:rsidP="00E93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35693131"/>
      <w:bookmarkStart w:id="1" w:name="_Hlk204583343"/>
      <w:r w:rsidRPr="00FA5E46">
        <w:rPr>
          <w:rFonts w:ascii="Times New Roman" w:hAnsi="Times New Roman" w:cs="Times New Roman"/>
          <w:sz w:val="28"/>
          <w:szCs w:val="28"/>
        </w:rPr>
        <w:t xml:space="preserve">В части налоговых и неналоговых доходов бюджета округа основное увеличение поступлений за 1 </w:t>
      </w:r>
      <w:r w:rsidR="00FA5E46" w:rsidRPr="00FA5E46">
        <w:rPr>
          <w:rFonts w:ascii="Times New Roman" w:hAnsi="Times New Roman" w:cs="Times New Roman"/>
          <w:sz w:val="28"/>
          <w:szCs w:val="28"/>
        </w:rPr>
        <w:t>полугодие</w:t>
      </w:r>
      <w:r w:rsidRPr="00FA5E46">
        <w:rPr>
          <w:rFonts w:ascii="Times New Roman" w:hAnsi="Times New Roman" w:cs="Times New Roman"/>
          <w:sz w:val="28"/>
          <w:szCs w:val="28"/>
        </w:rPr>
        <w:t xml:space="preserve"> 2026 года отмечено по налогу на доходы физических лиц на сумму </w:t>
      </w:r>
      <w:r w:rsidR="00FA5E46" w:rsidRPr="00FA5E46">
        <w:rPr>
          <w:rFonts w:ascii="Times New Roman" w:hAnsi="Times New Roman" w:cs="Times New Roman"/>
          <w:sz w:val="28"/>
          <w:szCs w:val="28"/>
        </w:rPr>
        <w:t>44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FA5E46" w:rsidRPr="00FA5E46">
        <w:rPr>
          <w:rFonts w:ascii="Times New Roman" w:hAnsi="Times New Roman" w:cs="Times New Roman"/>
          <w:sz w:val="28"/>
          <w:szCs w:val="28"/>
        </w:rPr>
        <w:t>364,4</w:t>
      </w:r>
      <w:r w:rsidRPr="00FA5E46">
        <w:rPr>
          <w:rFonts w:ascii="Times New Roman" w:hAnsi="Times New Roman" w:cs="Times New Roman"/>
          <w:sz w:val="28"/>
          <w:szCs w:val="28"/>
        </w:rPr>
        <w:t xml:space="preserve">тыс. руб. от суммы поступлений за период январь – </w:t>
      </w:r>
      <w:r w:rsidR="00FA5E46" w:rsidRPr="00FA5E46">
        <w:rPr>
          <w:rFonts w:ascii="Times New Roman" w:hAnsi="Times New Roman" w:cs="Times New Roman"/>
          <w:sz w:val="28"/>
          <w:szCs w:val="28"/>
        </w:rPr>
        <w:t>июнь</w:t>
      </w:r>
      <w:r w:rsidRPr="00FA5E46">
        <w:rPr>
          <w:rFonts w:ascii="Times New Roman" w:hAnsi="Times New Roman" w:cs="Times New Roman"/>
          <w:sz w:val="28"/>
          <w:szCs w:val="28"/>
        </w:rPr>
        <w:t xml:space="preserve"> 2025 года (</w:t>
      </w:r>
      <w:r w:rsidR="00FA5E46" w:rsidRPr="00FA5E46">
        <w:rPr>
          <w:rFonts w:ascii="Times New Roman" w:hAnsi="Times New Roman" w:cs="Times New Roman"/>
          <w:sz w:val="28"/>
          <w:szCs w:val="28"/>
        </w:rPr>
        <w:t>95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FA5E46" w:rsidRPr="00FA5E46">
        <w:rPr>
          <w:rFonts w:ascii="Times New Roman" w:hAnsi="Times New Roman" w:cs="Times New Roman"/>
          <w:sz w:val="28"/>
          <w:szCs w:val="28"/>
        </w:rPr>
        <w:t>458,3</w:t>
      </w:r>
      <w:r w:rsidRPr="00FA5E46">
        <w:rPr>
          <w:rFonts w:ascii="Times New Roman" w:hAnsi="Times New Roman" w:cs="Times New Roman"/>
          <w:sz w:val="28"/>
          <w:szCs w:val="28"/>
        </w:rPr>
        <w:t>тыс. руб.).</w:t>
      </w:r>
      <w:bookmarkEnd w:id="0"/>
      <w:r w:rsidRPr="00FA5E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3882BA" w14:textId="30787CE1" w:rsidR="00E93987" w:rsidRPr="00312144" w:rsidRDefault="00E93987" w:rsidP="00E93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6896238"/>
      <w:bookmarkStart w:id="3" w:name="_Hlk235693172"/>
      <w:r w:rsidRPr="00FA5E46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FA5E46" w:rsidRPr="00FA5E46">
        <w:rPr>
          <w:rFonts w:ascii="Times New Roman" w:hAnsi="Times New Roman" w:cs="Times New Roman"/>
          <w:sz w:val="28"/>
          <w:szCs w:val="28"/>
        </w:rPr>
        <w:t>7</w:t>
      </w:r>
      <w:r w:rsidRPr="00FA5E46">
        <w:rPr>
          <w:rFonts w:ascii="Times New Roman" w:hAnsi="Times New Roman" w:cs="Times New Roman"/>
          <w:sz w:val="28"/>
          <w:szCs w:val="28"/>
        </w:rPr>
        <w:t xml:space="preserve">.2026, удельный вес налоговых и неналоговых доходов в структуре доходов бюджета округа, составил </w:t>
      </w:r>
      <w:r w:rsidR="00FA5E46" w:rsidRPr="00FA5E46">
        <w:rPr>
          <w:rFonts w:ascii="Times New Roman" w:hAnsi="Times New Roman" w:cs="Times New Roman"/>
          <w:sz w:val="28"/>
          <w:szCs w:val="28"/>
        </w:rPr>
        <w:t>16,7</w:t>
      </w:r>
      <w:r w:rsidRPr="00FA5E46">
        <w:rPr>
          <w:rFonts w:ascii="Times New Roman" w:hAnsi="Times New Roman" w:cs="Times New Roman"/>
          <w:sz w:val="28"/>
          <w:szCs w:val="28"/>
        </w:rPr>
        <w:t xml:space="preserve">% от общего объема поступивших доходов за 1 </w:t>
      </w:r>
      <w:r w:rsidR="00FA5E46" w:rsidRPr="00FA5E46">
        <w:rPr>
          <w:rFonts w:ascii="Times New Roman" w:hAnsi="Times New Roman" w:cs="Times New Roman"/>
          <w:sz w:val="28"/>
          <w:szCs w:val="28"/>
        </w:rPr>
        <w:t>полугодие</w:t>
      </w:r>
      <w:r w:rsidRPr="00FA5E46">
        <w:rPr>
          <w:rFonts w:ascii="Times New Roman" w:hAnsi="Times New Roman" w:cs="Times New Roman"/>
          <w:sz w:val="28"/>
          <w:szCs w:val="28"/>
        </w:rPr>
        <w:t xml:space="preserve"> 2026 года (</w:t>
      </w:r>
      <w:r w:rsidR="00FA5E46" w:rsidRPr="00FA5E46">
        <w:rPr>
          <w:rFonts w:ascii="Times New Roman" w:hAnsi="Times New Roman" w:cs="Times New Roman"/>
          <w:sz w:val="28"/>
          <w:szCs w:val="28"/>
        </w:rPr>
        <w:t>1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FA5E46" w:rsidRPr="00FA5E46">
        <w:rPr>
          <w:rFonts w:ascii="Times New Roman" w:hAnsi="Times New Roman" w:cs="Times New Roman"/>
          <w:sz w:val="28"/>
          <w:szCs w:val="28"/>
        </w:rPr>
        <w:t>207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FA5E46" w:rsidRPr="00FA5E46">
        <w:rPr>
          <w:rFonts w:ascii="Times New Roman" w:hAnsi="Times New Roman" w:cs="Times New Roman"/>
          <w:sz w:val="28"/>
          <w:szCs w:val="28"/>
        </w:rPr>
        <w:t>539,1</w:t>
      </w:r>
      <w:r w:rsidRPr="00FA5E46">
        <w:rPr>
          <w:rFonts w:ascii="Times New Roman" w:hAnsi="Times New Roman" w:cs="Times New Roman"/>
          <w:sz w:val="28"/>
          <w:szCs w:val="28"/>
        </w:rPr>
        <w:t xml:space="preserve">тыс.руб.), что </w:t>
      </w:r>
      <w:r w:rsidR="00FA5E46" w:rsidRPr="00FA5E46">
        <w:rPr>
          <w:rFonts w:ascii="Times New Roman" w:hAnsi="Times New Roman" w:cs="Times New Roman"/>
          <w:sz w:val="28"/>
          <w:szCs w:val="28"/>
        </w:rPr>
        <w:t>выше</w:t>
      </w:r>
      <w:r w:rsidRPr="00FA5E46">
        <w:rPr>
          <w:rFonts w:ascii="Times New Roman" w:hAnsi="Times New Roman" w:cs="Times New Roman"/>
          <w:sz w:val="28"/>
          <w:szCs w:val="28"/>
        </w:rPr>
        <w:t xml:space="preserve"> уровня соответствующего периода прошлого года на </w:t>
      </w:r>
      <w:r w:rsidR="00FA5E46" w:rsidRPr="00FA5E46">
        <w:rPr>
          <w:rFonts w:ascii="Times New Roman" w:hAnsi="Times New Roman" w:cs="Times New Roman"/>
          <w:sz w:val="28"/>
          <w:szCs w:val="28"/>
        </w:rPr>
        <w:t>1,8</w:t>
      </w:r>
      <w:r w:rsidRPr="00FA5E46">
        <w:rPr>
          <w:rFonts w:ascii="Times New Roman" w:hAnsi="Times New Roman" w:cs="Times New Roman"/>
          <w:sz w:val="28"/>
          <w:szCs w:val="28"/>
        </w:rPr>
        <w:t xml:space="preserve"> процентных пункта (удельный вес налоговых и неналоговых доходов за 1 </w:t>
      </w:r>
      <w:r w:rsidR="00FA5E46" w:rsidRPr="00FA5E46">
        <w:rPr>
          <w:rFonts w:ascii="Times New Roman" w:hAnsi="Times New Roman" w:cs="Times New Roman"/>
          <w:sz w:val="28"/>
          <w:szCs w:val="28"/>
        </w:rPr>
        <w:t>полугодие</w:t>
      </w:r>
      <w:r w:rsidRPr="00FA5E46">
        <w:rPr>
          <w:rFonts w:ascii="Times New Roman" w:hAnsi="Times New Roman" w:cs="Times New Roman"/>
          <w:sz w:val="28"/>
          <w:szCs w:val="28"/>
        </w:rPr>
        <w:t xml:space="preserve"> 2025 года составил </w:t>
      </w:r>
      <w:r w:rsidR="00FA5E46" w:rsidRPr="00FA5E46">
        <w:rPr>
          <w:rFonts w:ascii="Times New Roman" w:hAnsi="Times New Roman" w:cs="Times New Roman"/>
          <w:sz w:val="28"/>
          <w:szCs w:val="28"/>
        </w:rPr>
        <w:t>14,9</w:t>
      </w:r>
      <w:r w:rsidRPr="00312144">
        <w:rPr>
          <w:rFonts w:ascii="Times New Roman" w:hAnsi="Times New Roman" w:cs="Times New Roman"/>
          <w:sz w:val="28"/>
          <w:szCs w:val="28"/>
        </w:rPr>
        <w:t xml:space="preserve">%).  Доля безвозмездных поступлений за 1 </w:t>
      </w:r>
      <w:r w:rsidR="00312144" w:rsidRPr="00312144">
        <w:rPr>
          <w:rFonts w:ascii="Times New Roman" w:hAnsi="Times New Roman" w:cs="Times New Roman"/>
          <w:sz w:val="28"/>
          <w:szCs w:val="28"/>
        </w:rPr>
        <w:t>полугодие</w:t>
      </w:r>
      <w:r w:rsidRPr="00312144">
        <w:rPr>
          <w:rFonts w:ascii="Times New Roman" w:hAnsi="Times New Roman" w:cs="Times New Roman"/>
          <w:sz w:val="28"/>
          <w:szCs w:val="28"/>
        </w:rPr>
        <w:t xml:space="preserve"> 202</w:t>
      </w:r>
      <w:r w:rsidR="00312144" w:rsidRPr="00312144">
        <w:rPr>
          <w:rFonts w:ascii="Times New Roman" w:hAnsi="Times New Roman" w:cs="Times New Roman"/>
          <w:sz w:val="28"/>
          <w:szCs w:val="28"/>
        </w:rPr>
        <w:t>6</w:t>
      </w:r>
      <w:r w:rsidRPr="00312144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312144" w:rsidRPr="00312144">
        <w:rPr>
          <w:rFonts w:ascii="Times New Roman" w:hAnsi="Times New Roman" w:cs="Times New Roman"/>
          <w:sz w:val="28"/>
          <w:szCs w:val="28"/>
        </w:rPr>
        <w:t>83,3</w:t>
      </w:r>
      <w:r w:rsidRPr="00312144">
        <w:rPr>
          <w:rFonts w:ascii="Times New Roman" w:hAnsi="Times New Roman" w:cs="Times New Roman"/>
          <w:sz w:val="28"/>
          <w:szCs w:val="28"/>
        </w:rPr>
        <w:t xml:space="preserve">%, что </w:t>
      </w:r>
      <w:r w:rsidR="00312144" w:rsidRPr="00312144">
        <w:rPr>
          <w:rFonts w:ascii="Times New Roman" w:hAnsi="Times New Roman" w:cs="Times New Roman"/>
          <w:sz w:val="28"/>
          <w:szCs w:val="28"/>
        </w:rPr>
        <w:t>выше</w:t>
      </w:r>
      <w:r w:rsidRPr="00312144">
        <w:rPr>
          <w:rFonts w:ascii="Times New Roman" w:hAnsi="Times New Roman" w:cs="Times New Roman"/>
          <w:sz w:val="28"/>
          <w:szCs w:val="28"/>
        </w:rPr>
        <w:t xml:space="preserve"> уровня аналогичного периода прошлого года на 2,1 процентных пункта (</w:t>
      </w:r>
      <w:r w:rsidR="00312144" w:rsidRPr="00312144">
        <w:rPr>
          <w:rFonts w:ascii="Times New Roman" w:hAnsi="Times New Roman" w:cs="Times New Roman"/>
          <w:sz w:val="28"/>
          <w:szCs w:val="28"/>
        </w:rPr>
        <w:t>85,1</w:t>
      </w:r>
      <w:r w:rsidRPr="00312144">
        <w:rPr>
          <w:rFonts w:ascii="Times New Roman" w:hAnsi="Times New Roman" w:cs="Times New Roman"/>
          <w:sz w:val="28"/>
          <w:szCs w:val="28"/>
        </w:rPr>
        <w:t>%).</w:t>
      </w:r>
      <w:bookmarkEnd w:id="2"/>
    </w:p>
    <w:bookmarkEnd w:id="3"/>
    <w:p w14:paraId="28FBE360" w14:textId="6E3C1583" w:rsidR="00E93987" w:rsidRPr="00260267" w:rsidRDefault="00E93987" w:rsidP="00E93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144">
        <w:rPr>
          <w:rFonts w:ascii="Times New Roman" w:hAnsi="Times New Roman" w:cs="Times New Roman"/>
          <w:sz w:val="28"/>
          <w:szCs w:val="28"/>
        </w:rPr>
        <w:t xml:space="preserve">Анализ исполнения доходной части бюджета округа за истекший период 2026 года представлен в приложении №1 к настоящей аналитической записке. Сравнительный анализ доходов бюджета округа за 1 </w:t>
      </w:r>
      <w:r w:rsidR="00312144" w:rsidRPr="00312144">
        <w:rPr>
          <w:rFonts w:ascii="Times New Roman" w:hAnsi="Times New Roman" w:cs="Times New Roman"/>
          <w:sz w:val="28"/>
          <w:szCs w:val="28"/>
        </w:rPr>
        <w:t>полугодие</w:t>
      </w:r>
      <w:r w:rsidRPr="00312144">
        <w:rPr>
          <w:rFonts w:ascii="Times New Roman" w:hAnsi="Times New Roman" w:cs="Times New Roman"/>
          <w:sz w:val="28"/>
          <w:szCs w:val="28"/>
        </w:rPr>
        <w:t xml:space="preserve"> 2026 года и аналогичный период 2025 года представлен в приложении №3 к настоящей аналитической записке.</w:t>
      </w:r>
    </w:p>
    <w:p w14:paraId="7E95F059" w14:textId="77777777" w:rsidR="000711E6" w:rsidRPr="00746627" w:rsidRDefault="000711E6" w:rsidP="000711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C235B0">
        <w:rPr>
          <w:rFonts w:ascii="Times New Roman" w:hAnsi="Times New Roman" w:cs="Times New Roman"/>
          <w:b/>
          <w:sz w:val="28"/>
          <w:szCs w:val="28"/>
        </w:rPr>
        <w:t xml:space="preserve">2. Анализ исполнения бюджета округа по расходам: </w:t>
      </w:r>
    </w:p>
    <w:p w14:paraId="472BAB36" w14:textId="6282FF9C" w:rsidR="00423CD1" w:rsidRPr="00390D5A" w:rsidRDefault="00C926BA" w:rsidP="00B80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35693209"/>
      <w:r w:rsidRPr="00390D5A">
        <w:rPr>
          <w:rFonts w:ascii="Times New Roman" w:hAnsi="Times New Roman" w:cs="Times New Roman"/>
          <w:sz w:val="28"/>
          <w:szCs w:val="28"/>
        </w:rPr>
        <w:t>Исполнение расходов бюджета</w:t>
      </w:r>
      <w:r w:rsidR="00EE451F" w:rsidRPr="00390D5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390D5A">
        <w:rPr>
          <w:rFonts w:ascii="Times New Roman" w:hAnsi="Times New Roman" w:cs="Times New Roman"/>
          <w:sz w:val="28"/>
          <w:szCs w:val="28"/>
        </w:rPr>
        <w:t xml:space="preserve"> </w:t>
      </w:r>
      <w:r w:rsidR="005F19C7" w:rsidRPr="00390D5A">
        <w:rPr>
          <w:rFonts w:ascii="Times New Roman" w:hAnsi="Times New Roman" w:cs="Times New Roman"/>
          <w:sz w:val="28"/>
          <w:szCs w:val="28"/>
        </w:rPr>
        <w:t xml:space="preserve">за </w:t>
      </w:r>
      <w:r w:rsidR="00CC525C" w:rsidRPr="00390D5A">
        <w:rPr>
          <w:rFonts w:ascii="Times New Roman" w:hAnsi="Times New Roman" w:cs="Times New Roman"/>
          <w:sz w:val="28"/>
          <w:szCs w:val="28"/>
        </w:rPr>
        <w:t xml:space="preserve">1 </w:t>
      </w:r>
      <w:r w:rsidR="006C6EE9" w:rsidRPr="00390D5A">
        <w:rPr>
          <w:rFonts w:ascii="Times New Roman" w:hAnsi="Times New Roman" w:cs="Times New Roman"/>
          <w:sz w:val="28"/>
          <w:szCs w:val="28"/>
        </w:rPr>
        <w:t>полугодие</w:t>
      </w:r>
      <w:r w:rsidR="005B0F2A" w:rsidRPr="00390D5A">
        <w:rPr>
          <w:rFonts w:ascii="Times New Roman" w:hAnsi="Times New Roman" w:cs="Times New Roman"/>
          <w:sz w:val="28"/>
          <w:szCs w:val="28"/>
        </w:rPr>
        <w:t xml:space="preserve"> </w:t>
      </w:r>
      <w:r w:rsidR="005F19C7" w:rsidRPr="00390D5A">
        <w:rPr>
          <w:rFonts w:ascii="Times New Roman" w:hAnsi="Times New Roman" w:cs="Times New Roman"/>
          <w:sz w:val="28"/>
          <w:szCs w:val="28"/>
        </w:rPr>
        <w:t>20</w:t>
      </w:r>
      <w:r w:rsidR="00182BBA" w:rsidRPr="00390D5A">
        <w:rPr>
          <w:rFonts w:ascii="Times New Roman" w:hAnsi="Times New Roman" w:cs="Times New Roman"/>
          <w:sz w:val="28"/>
          <w:szCs w:val="28"/>
        </w:rPr>
        <w:t>2</w:t>
      </w:r>
      <w:r w:rsidR="00EE451F" w:rsidRPr="00390D5A">
        <w:rPr>
          <w:rFonts w:ascii="Times New Roman" w:hAnsi="Times New Roman" w:cs="Times New Roman"/>
          <w:sz w:val="28"/>
          <w:szCs w:val="28"/>
        </w:rPr>
        <w:t>6</w:t>
      </w:r>
      <w:r w:rsidR="008B5F44" w:rsidRPr="00390D5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0D5A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390D5A" w:rsidRPr="00390D5A">
        <w:rPr>
          <w:rFonts w:ascii="Times New Roman" w:hAnsi="Times New Roman" w:cs="Times New Roman"/>
          <w:sz w:val="28"/>
          <w:szCs w:val="28"/>
        </w:rPr>
        <w:t>1</w:t>
      </w:r>
      <w:r w:rsidR="0023145C">
        <w:rPr>
          <w:rFonts w:ascii="Times New Roman" w:hAnsi="Times New Roman" w:cs="Times New Roman"/>
          <w:sz w:val="28"/>
          <w:szCs w:val="28"/>
        </w:rPr>
        <w:t> </w:t>
      </w:r>
      <w:r w:rsidR="00390D5A" w:rsidRPr="00390D5A">
        <w:rPr>
          <w:rFonts w:ascii="Times New Roman" w:hAnsi="Times New Roman" w:cs="Times New Roman"/>
          <w:sz w:val="28"/>
          <w:szCs w:val="28"/>
        </w:rPr>
        <w:t>205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390D5A" w:rsidRPr="00390D5A">
        <w:rPr>
          <w:rFonts w:ascii="Times New Roman" w:hAnsi="Times New Roman" w:cs="Times New Roman"/>
          <w:sz w:val="28"/>
          <w:szCs w:val="28"/>
        </w:rPr>
        <w:t>887,2</w:t>
      </w:r>
      <w:r w:rsidR="005B0F2A" w:rsidRPr="00390D5A">
        <w:rPr>
          <w:rFonts w:ascii="Times New Roman" w:hAnsi="Times New Roman" w:cs="Times New Roman"/>
          <w:sz w:val="28"/>
          <w:szCs w:val="28"/>
        </w:rPr>
        <w:t xml:space="preserve">тыс.руб. </w:t>
      </w:r>
      <w:r w:rsidR="00845FDE" w:rsidRPr="00390D5A">
        <w:rPr>
          <w:rFonts w:ascii="Times New Roman" w:hAnsi="Times New Roman" w:cs="Times New Roman"/>
          <w:sz w:val="28"/>
          <w:szCs w:val="28"/>
        </w:rPr>
        <w:t xml:space="preserve">или </w:t>
      </w:r>
      <w:r w:rsidR="00390D5A" w:rsidRPr="00390D5A">
        <w:rPr>
          <w:rFonts w:ascii="Times New Roman" w:hAnsi="Times New Roman" w:cs="Times New Roman"/>
          <w:sz w:val="28"/>
          <w:szCs w:val="28"/>
        </w:rPr>
        <w:t>41,9</w:t>
      </w:r>
      <w:r w:rsidR="00845FDE" w:rsidRPr="00390D5A">
        <w:rPr>
          <w:rFonts w:ascii="Times New Roman" w:hAnsi="Times New Roman" w:cs="Times New Roman"/>
          <w:sz w:val="28"/>
          <w:szCs w:val="28"/>
        </w:rPr>
        <w:t xml:space="preserve">% </w:t>
      </w:r>
      <w:bookmarkStart w:id="5" w:name="_Hlk204345049"/>
      <w:r w:rsidR="00390D5A" w:rsidRPr="00390D5A">
        <w:rPr>
          <w:rFonts w:ascii="Times New Roman" w:hAnsi="Times New Roman" w:cs="Times New Roman"/>
          <w:sz w:val="28"/>
          <w:szCs w:val="28"/>
        </w:rPr>
        <w:t>от утвержденных решением Ужурского окружного Совета депутатов №8-54р от 02.12.2025</w:t>
      </w:r>
      <w:r w:rsidR="00390D5A" w:rsidRPr="00112121">
        <w:rPr>
          <w:rFonts w:ascii="Times New Roman" w:hAnsi="Times New Roman" w:cs="Times New Roman"/>
          <w:sz w:val="28"/>
          <w:szCs w:val="28"/>
        </w:rPr>
        <w:t xml:space="preserve"> «О бюджете Ужурского муниципального округа на 2026 год и плановый период 2027-2028 годов» плановых показателей с учетом внесенных изменений </w:t>
      </w:r>
      <w:bookmarkStart w:id="6" w:name="_Hlk196896376"/>
      <w:r w:rsidR="00390D5A" w:rsidRPr="00112121">
        <w:rPr>
          <w:rFonts w:ascii="Times New Roman" w:hAnsi="Times New Roman" w:cs="Times New Roman"/>
          <w:sz w:val="28"/>
          <w:szCs w:val="28"/>
        </w:rPr>
        <w:t xml:space="preserve">(в соответствии с отчетом об исполнении бюджета за 1 </w:t>
      </w:r>
      <w:r w:rsidR="0078773E">
        <w:rPr>
          <w:rFonts w:ascii="Times New Roman" w:hAnsi="Times New Roman" w:cs="Times New Roman"/>
          <w:sz w:val="28"/>
          <w:szCs w:val="28"/>
        </w:rPr>
        <w:t>полугодие</w:t>
      </w:r>
      <w:r w:rsidR="00390D5A" w:rsidRPr="00112121">
        <w:rPr>
          <w:rFonts w:ascii="Times New Roman" w:hAnsi="Times New Roman" w:cs="Times New Roman"/>
          <w:sz w:val="28"/>
          <w:szCs w:val="28"/>
        </w:rPr>
        <w:t xml:space="preserve"> 202</w:t>
      </w:r>
      <w:r w:rsidR="00390D5A">
        <w:rPr>
          <w:rFonts w:ascii="Times New Roman" w:hAnsi="Times New Roman" w:cs="Times New Roman"/>
          <w:sz w:val="28"/>
          <w:szCs w:val="28"/>
        </w:rPr>
        <w:t>6</w:t>
      </w:r>
      <w:r w:rsidR="00390D5A" w:rsidRPr="00112121">
        <w:rPr>
          <w:rFonts w:ascii="Times New Roman" w:hAnsi="Times New Roman" w:cs="Times New Roman"/>
          <w:sz w:val="28"/>
          <w:szCs w:val="28"/>
        </w:rPr>
        <w:t xml:space="preserve"> </w:t>
      </w:r>
      <w:r w:rsidR="00390D5A" w:rsidRPr="00390D5A">
        <w:rPr>
          <w:rFonts w:ascii="Times New Roman" w:hAnsi="Times New Roman" w:cs="Times New Roman"/>
          <w:sz w:val="28"/>
          <w:szCs w:val="28"/>
        </w:rPr>
        <w:t>года)</w:t>
      </w:r>
      <w:bookmarkEnd w:id="6"/>
      <w:r w:rsidR="00390D5A" w:rsidRPr="00390D5A">
        <w:rPr>
          <w:rFonts w:ascii="Times New Roman" w:hAnsi="Times New Roman" w:cs="Times New Roman"/>
          <w:sz w:val="28"/>
          <w:szCs w:val="28"/>
        </w:rPr>
        <w:t xml:space="preserve">, </w:t>
      </w:r>
      <w:r w:rsidR="002106A2" w:rsidRPr="00390D5A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="002106A2" w:rsidRPr="00390D5A">
        <w:rPr>
          <w:rFonts w:ascii="Times New Roman" w:hAnsi="Times New Roman" w:cs="Times New Roman"/>
          <w:sz w:val="28"/>
          <w:szCs w:val="28"/>
        </w:rPr>
        <w:t xml:space="preserve">что </w:t>
      </w:r>
      <w:r w:rsidR="00B80657" w:rsidRPr="00390D5A">
        <w:rPr>
          <w:rFonts w:ascii="Times New Roman" w:hAnsi="Times New Roman" w:cs="Times New Roman"/>
          <w:sz w:val="28"/>
          <w:szCs w:val="28"/>
        </w:rPr>
        <w:t>больше</w:t>
      </w:r>
      <w:r w:rsidR="002106A2" w:rsidRPr="00390D5A">
        <w:rPr>
          <w:rFonts w:ascii="Times New Roman" w:hAnsi="Times New Roman" w:cs="Times New Roman"/>
          <w:sz w:val="28"/>
          <w:szCs w:val="28"/>
        </w:rPr>
        <w:t xml:space="preserve"> аналогичного периода прошлого года</w:t>
      </w:r>
      <w:r w:rsidR="00423CD1" w:rsidRPr="00390D5A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204345125"/>
      <w:r w:rsidR="00423CD1" w:rsidRPr="00390D5A">
        <w:rPr>
          <w:rFonts w:ascii="Times New Roman" w:hAnsi="Times New Roman" w:cs="Times New Roman"/>
          <w:sz w:val="28"/>
          <w:szCs w:val="28"/>
        </w:rPr>
        <w:t xml:space="preserve">на </w:t>
      </w:r>
      <w:r w:rsidR="00390D5A" w:rsidRPr="00390D5A">
        <w:rPr>
          <w:rFonts w:ascii="Times New Roman" w:hAnsi="Times New Roman" w:cs="Times New Roman"/>
          <w:sz w:val="28"/>
          <w:szCs w:val="28"/>
        </w:rPr>
        <w:t>213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390D5A" w:rsidRPr="00390D5A">
        <w:rPr>
          <w:rFonts w:ascii="Times New Roman" w:hAnsi="Times New Roman" w:cs="Times New Roman"/>
          <w:sz w:val="28"/>
          <w:szCs w:val="28"/>
        </w:rPr>
        <w:t>820,8</w:t>
      </w:r>
      <w:r w:rsidR="00423CD1" w:rsidRPr="00390D5A">
        <w:rPr>
          <w:rFonts w:ascii="Times New Roman" w:hAnsi="Times New Roman" w:cs="Times New Roman"/>
          <w:sz w:val="28"/>
          <w:szCs w:val="28"/>
        </w:rPr>
        <w:t>тыс.руб.</w:t>
      </w:r>
      <w:r w:rsidR="00390D5A" w:rsidRPr="00390D5A">
        <w:rPr>
          <w:rFonts w:ascii="Times New Roman" w:hAnsi="Times New Roman" w:cs="Times New Roman"/>
          <w:sz w:val="28"/>
          <w:szCs w:val="28"/>
        </w:rPr>
        <w:t>,</w:t>
      </w:r>
      <w:r w:rsidR="002A7FE9" w:rsidRPr="00390D5A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r w:rsidR="00805700" w:rsidRPr="00390D5A">
        <w:rPr>
          <w:rFonts w:ascii="Times New Roman" w:hAnsi="Times New Roman" w:cs="Times New Roman"/>
          <w:sz w:val="28"/>
          <w:szCs w:val="28"/>
        </w:rPr>
        <w:t xml:space="preserve">так исполнение расходов за </w:t>
      </w:r>
      <w:r w:rsidR="001D01F8" w:rsidRPr="00390D5A">
        <w:rPr>
          <w:rFonts w:ascii="Times New Roman" w:hAnsi="Times New Roman" w:cs="Times New Roman"/>
          <w:sz w:val="28"/>
          <w:szCs w:val="28"/>
        </w:rPr>
        <w:t xml:space="preserve">1 </w:t>
      </w:r>
      <w:r w:rsidR="006C6EE9" w:rsidRPr="00390D5A">
        <w:rPr>
          <w:rFonts w:ascii="Times New Roman" w:hAnsi="Times New Roman" w:cs="Times New Roman"/>
          <w:sz w:val="28"/>
          <w:szCs w:val="28"/>
        </w:rPr>
        <w:t>полугодие</w:t>
      </w:r>
      <w:r w:rsidR="00805700" w:rsidRPr="00390D5A">
        <w:rPr>
          <w:rFonts w:ascii="Times New Roman" w:hAnsi="Times New Roman" w:cs="Times New Roman"/>
          <w:sz w:val="28"/>
          <w:szCs w:val="28"/>
        </w:rPr>
        <w:t xml:space="preserve"> 202</w:t>
      </w:r>
      <w:r w:rsidR="00390D5A" w:rsidRPr="00390D5A">
        <w:rPr>
          <w:rFonts w:ascii="Times New Roman" w:hAnsi="Times New Roman" w:cs="Times New Roman"/>
          <w:sz w:val="28"/>
          <w:szCs w:val="28"/>
        </w:rPr>
        <w:t>5</w:t>
      </w:r>
      <w:r w:rsidR="00805700" w:rsidRPr="00390D5A">
        <w:rPr>
          <w:rFonts w:ascii="Times New Roman" w:hAnsi="Times New Roman" w:cs="Times New Roman"/>
          <w:sz w:val="28"/>
          <w:szCs w:val="28"/>
        </w:rPr>
        <w:t xml:space="preserve"> года составляло</w:t>
      </w:r>
      <w:r w:rsidR="006C6EE9" w:rsidRPr="00390D5A">
        <w:rPr>
          <w:rFonts w:ascii="Times New Roman" w:hAnsi="Times New Roman" w:cs="Times New Roman"/>
          <w:sz w:val="28"/>
          <w:szCs w:val="28"/>
        </w:rPr>
        <w:t xml:space="preserve"> </w:t>
      </w:r>
      <w:r w:rsidR="00390D5A" w:rsidRPr="00390D5A">
        <w:rPr>
          <w:rFonts w:ascii="Times New Roman" w:hAnsi="Times New Roman" w:cs="Times New Roman"/>
          <w:sz w:val="28"/>
          <w:szCs w:val="28"/>
        </w:rPr>
        <w:t>992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390D5A" w:rsidRPr="00390D5A">
        <w:rPr>
          <w:rFonts w:ascii="Times New Roman" w:hAnsi="Times New Roman" w:cs="Times New Roman"/>
          <w:sz w:val="28"/>
          <w:szCs w:val="28"/>
        </w:rPr>
        <w:t>066,4</w:t>
      </w:r>
      <w:r w:rsidR="00423CD1" w:rsidRPr="00390D5A">
        <w:rPr>
          <w:rFonts w:ascii="Times New Roman" w:hAnsi="Times New Roman" w:cs="Times New Roman"/>
          <w:sz w:val="28"/>
          <w:szCs w:val="28"/>
        </w:rPr>
        <w:t>тыс.</w:t>
      </w:r>
      <w:r w:rsidR="004932E6" w:rsidRPr="00390D5A">
        <w:rPr>
          <w:rFonts w:ascii="Times New Roman" w:hAnsi="Times New Roman" w:cs="Times New Roman"/>
          <w:sz w:val="28"/>
          <w:szCs w:val="28"/>
        </w:rPr>
        <w:t xml:space="preserve"> </w:t>
      </w:r>
      <w:r w:rsidR="00423CD1" w:rsidRPr="00390D5A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390D5A" w:rsidRPr="00390D5A">
        <w:rPr>
          <w:rFonts w:ascii="Times New Roman" w:hAnsi="Times New Roman" w:cs="Times New Roman"/>
          <w:sz w:val="28"/>
          <w:szCs w:val="28"/>
        </w:rPr>
        <w:t>43,6</w:t>
      </w:r>
      <w:r w:rsidR="00423CD1" w:rsidRPr="00390D5A">
        <w:rPr>
          <w:rFonts w:ascii="Times New Roman" w:hAnsi="Times New Roman" w:cs="Times New Roman"/>
          <w:sz w:val="28"/>
          <w:szCs w:val="28"/>
        </w:rPr>
        <w:t>% от утвержденных плановых показателей</w:t>
      </w:r>
      <w:r w:rsidR="00805700" w:rsidRPr="00390D5A">
        <w:rPr>
          <w:rFonts w:ascii="Times New Roman" w:hAnsi="Times New Roman" w:cs="Times New Roman"/>
          <w:sz w:val="28"/>
          <w:szCs w:val="28"/>
        </w:rPr>
        <w:t xml:space="preserve">. </w:t>
      </w:r>
      <w:r w:rsidR="00423CD1" w:rsidRPr="00390D5A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bookmarkEnd w:id="4"/>
    <w:p w14:paraId="4CE5D9F6" w14:textId="379C2FA6" w:rsidR="003F60F8" w:rsidRPr="000711E6" w:rsidRDefault="001D5203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1E6">
        <w:rPr>
          <w:rFonts w:ascii="Times New Roman" w:hAnsi="Times New Roman" w:cs="Times New Roman"/>
          <w:sz w:val="28"/>
          <w:szCs w:val="28"/>
        </w:rPr>
        <w:lastRenderedPageBreak/>
        <w:t>Сравнительный анализ увеличения плановых назначений расходов</w:t>
      </w:r>
      <w:r w:rsidR="0067742F" w:rsidRPr="000711E6">
        <w:rPr>
          <w:rFonts w:ascii="Times New Roman" w:hAnsi="Times New Roman" w:cs="Times New Roman"/>
          <w:sz w:val="28"/>
          <w:szCs w:val="28"/>
        </w:rPr>
        <w:t xml:space="preserve"> (проведен на основе данных согласно отчетов за </w:t>
      </w:r>
      <w:r w:rsidR="001D01F8" w:rsidRPr="000711E6">
        <w:rPr>
          <w:rFonts w:ascii="Times New Roman" w:hAnsi="Times New Roman" w:cs="Times New Roman"/>
          <w:sz w:val="28"/>
          <w:szCs w:val="28"/>
        </w:rPr>
        <w:t xml:space="preserve">1 </w:t>
      </w:r>
      <w:r w:rsidR="00413F5A" w:rsidRPr="000711E6">
        <w:rPr>
          <w:rFonts w:ascii="Times New Roman" w:hAnsi="Times New Roman" w:cs="Times New Roman"/>
          <w:sz w:val="28"/>
          <w:szCs w:val="28"/>
        </w:rPr>
        <w:t>полугодие</w:t>
      </w:r>
      <w:r w:rsidR="001D01F8" w:rsidRPr="000711E6">
        <w:rPr>
          <w:rFonts w:ascii="Times New Roman" w:hAnsi="Times New Roman" w:cs="Times New Roman"/>
          <w:sz w:val="28"/>
          <w:szCs w:val="28"/>
        </w:rPr>
        <w:t xml:space="preserve"> 202</w:t>
      </w:r>
      <w:r w:rsidR="000711E6" w:rsidRPr="000711E6">
        <w:rPr>
          <w:rFonts w:ascii="Times New Roman" w:hAnsi="Times New Roman" w:cs="Times New Roman"/>
          <w:sz w:val="28"/>
          <w:szCs w:val="28"/>
        </w:rPr>
        <w:t>6</w:t>
      </w:r>
      <w:r w:rsidR="0067742F" w:rsidRPr="000711E6">
        <w:rPr>
          <w:rFonts w:ascii="Times New Roman" w:hAnsi="Times New Roman" w:cs="Times New Roman"/>
          <w:sz w:val="28"/>
          <w:szCs w:val="28"/>
        </w:rPr>
        <w:t xml:space="preserve"> и </w:t>
      </w:r>
      <w:r w:rsidR="00DC3ABE" w:rsidRPr="000711E6">
        <w:rPr>
          <w:rFonts w:ascii="Times New Roman" w:hAnsi="Times New Roman" w:cs="Times New Roman"/>
          <w:sz w:val="28"/>
          <w:szCs w:val="28"/>
        </w:rPr>
        <w:t xml:space="preserve">1 </w:t>
      </w:r>
      <w:r w:rsidR="00413F5A" w:rsidRPr="000711E6">
        <w:rPr>
          <w:rFonts w:ascii="Times New Roman" w:hAnsi="Times New Roman" w:cs="Times New Roman"/>
          <w:sz w:val="28"/>
          <w:szCs w:val="28"/>
        </w:rPr>
        <w:t>полугодие</w:t>
      </w:r>
      <w:r w:rsidR="0067742F" w:rsidRPr="000711E6">
        <w:rPr>
          <w:rFonts w:ascii="Times New Roman" w:hAnsi="Times New Roman" w:cs="Times New Roman"/>
          <w:sz w:val="28"/>
          <w:szCs w:val="28"/>
        </w:rPr>
        <w:t xml:space="preserve"> 202</w:t>
      </w:r>
      <w:r w:rsidR="000711E6" w:rsidRPr="000711E6">
        <w:rPr>
          <w:rFonts w:ascii="Times New Roman" w:hAnsi="Times New Roman" w:cs="Times New Roman"/>
          <w:sz w:val="28"/>
          <w:szCs w:val="28"/>
        </w:rPr>
        <w:t>5</w:t>
      </w:r>
      <w:r w:rsidR="0067742F" w:rsidRPr="000711E6">
        <w:rPr>
          <w:rFonts w:ascii="Times New Roman" w:hAnsi="Times New Roman" w:cs="Times New Roman"/>
          <w:sz w:val="28"/>
          <w:szCs w:val="28"/>
        </w:rPr>
        <w:t xml:space="preserve"> годов) </w:t>
      </w:r>
      <w:r w:rsidR="00805700" w:rsidRPr="000711E6">
        <w:rPr>
          <w:rFonts w:ascii="Times New Roman" w:hAnsi="Times New Roman" w:cs="Times New Roman"/>
          <w:sz w:val="28"/>
          <w:szCs w:val="28"/>
        </w:rPr>
        <w:t>п</w:t>
      </w:r>
      <w:r w:rsidR="00864766" w:rsidRPr="000711E6">
        <w:rPr>
          <w:rFonts w:ascii="Times New Roman" w:hAnsi="Times New Roman" w:cs="Times New Roman"/>
          <w:sz w:val="28"/>
          <w:szCs w:val="28"/>
        </w:rPr>
        <w:t>риведен в нижеследующей таблице</w:t>
      </w:r>
      <w:r w:rsidR="0067742F" w:rsidRPr="000711E6">
        <w:rPr>
          <w:rFonts w:ascii="Times New Roman" w:hAnsi="Times New Roman" w:cs="Times New Roman"/>
          <w:sz w:val="28"/>
          <w:szCs w:val="28"/>
        </w:rPr>
        <w:t>:</w:t>
      </w:r>
      <w:r w:rsidR="00841C92" w:rsidRPr="000711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E7A10A" w14:textId="77777777" w:rsidR="001D5203" w:rsidRPr="000711E6" w:rsidRDefault="00841C92" w:rsidP="003E596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711E6">
        <w:rPr>
          <w:rFonts w:ascii="Times New Roman" w:hAnsi="Times New Roman" w:cs="Times New Roman"/>
          <w:sz w:val="28"/>
          <w:szCs w:val="28"/>
        </w:rPr>
        <w:t xml:space="preserve">             тыс. руб.     </w:t>
      </w:r>
    </w:p>
    <w:tbl>
      <w:tblPr>
        <w:tblStyle w:val="a6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843"/>
        <w:gridCol w:w="1701"/>
        <w:gridCol w:w="1843"/>
        <w:gridCol w:w="1843"/>
      </w:tblGrid>
      <w:tr w:rsidR="00A7413D" w:rsidRPr="000711E6" w14:paraId="086C745D" w14:textId="77777777" w:rsidTr="00A4408F">
        <w:tc>
          <w:tcPr>
            <w:tcW w:w="2410" w:type="dxa"/>
          </w:tcPr>
          <w:p w14:paraId="5919BAF9" w14:textId="77777777" w:rsidR="001D5203" w:rsidRPr="000711E6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843" w:type="dxa"/>
          </w:tcPr>
          <w:p w14:paraId="4B26C117" w14:textId="031F1BC9" w:rsidR="001D5203" w:rsidRPr="000711E6" w:rsidRDefault="00817CE0" w:rsidP="00DC3ABE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Плановые назначения за период январь-</w:t>
            </w:r>
            <w:r w:rsidR="0057146D" w:rsidRPr="000711E6">
              <w:rPr>
                <w:rFonts w:ascii="Times New Roman" w:hAnsi="Times New Roman" w:cs="Times New Roman"/>
              </w:rPr>
              <w:t>июнь</w:t>
            </w:r>
            <w:r w:rsidR="00DC3ABE" w:rsidRPr="000711E6">
              <w:rPr>
                <w:rFonts w:ascii="Times New Roman" w:hAnsi="Times New Roman" w:cs="Times New Roman"/>
              </w:rPr>
              <w:t xml:space="preserve"> 202</w:t>
            </w:r>
            <w:r w:rsidR="000711E6" w:rsidRPr="000711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28CA7902" w14:textId="6C273EB2" w:rsidR="001D5203" w:rsidRPr="000711E6" w:rsidRDefault="001D5203" w:rsidP="00DC3ABE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Плановые назначения за период январь-</w:t>
            </w:r>
            <w:r w:rsidR="0057146D" w:rsidRPr="000711E6">
              <w:rPr>
                <w:rFonts w:ascii="Times New Roman" w:hAnsi="Times New Roman" w:cs="Times New Roman"/>
              </w:rPr>
              <w:t>июнь</w:t>
            </w:r>
            <w:r w:rsidR="00DC3ABE" w:rsidRPr="000711E6">
              <w:rPr>
                <w:rFonts w:ascii="Times New Roman" w:hAnsi="Times New Roman" w:cs="Times New Roman"/>
              </w:rPr>
              <w:t xml:space="preserve"> 202</w:t>
            </w:r>
            <w:r w:rsidR="000711E6" w:rsidRPr="000711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7A90F98B" w14:textId="58DBB998" w:rsidR="001D5203" w:rsidRPr="000711E6" w:rsidRDefault="00DC3ABE" w:rsidP="003E5962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Отклонения +/-</w:t>
            </w:r>
            <w:r w:rsidR="001D5203" w:rsidRPr="000711E6">
              <w:rPr>
                <w:rFonts w:ascii="Times New Roman" w:hAnsi="Times New Roman" w:cs="Times New Roman"/>
              </w:rPr>
              <w:t xml:space="preserve"> </w:t>
            </w:r>
            <w:r w:rsidR="002D252C" w:rsidRPr="000711E6">
              <w:rPr>
                <w:rFonts w:ascii="Times New Roman" w:hAnsi="Times New Roman" w:cs="Times New Roman"/>
              </w:rPr>
              <w:t>(стр.3-стр.2)</w:t>
            </w:r>
          </w:p>
        </w:tc>
        <w:tc>
          <w:tcPr>
            <w:tcW w:w="1843" w:type="dxa"/>
          </w:tcPr>
          <w:p w14:paraId="26C25610" w14:textId="55F9E8D4" w:rsidR="001D5203" w:rsidRPr="000711E6" w:rsidRDefault="00DC3ABE" w:rsidP="00DC3ABE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 xml:space="preserve">Отклонения </w:t>
            </w:r>
            <w:r w:rsidR="001D5203" w:rsidRPr="000711E6">
              <w:rPr>
                <w:rFonts w:ascii="Times New Roman" w:hAnsi="Times New Roman" w:cs="Times New Roman"/>
              </w:rPr>
              <w:t>в % соотношении</w:t>
            </w:r>
            <w:r w:rsidR="002D252C" w:rsidRPr="000711E6">
              <w:rPr>
                <w:rFonts w:ascii="Times New Roman" w:hAnsi="Times New Roman" w:cs="Times New Roman"/>
              </w:rPr>
              <w:t xml:space="preserve"> (стр.4)</w:t>
            </w:r>
          </w:p>
        </w:tc>
      </w:tr>
      <w:tr w:rsidR="00A7413D" w:rsidRPr="000711E6" w14:paraId="6238EA66" w14:textId="77777777" w:rsidTr="00A4408F">
        <w:tc>
          <w:tcPr>
            <w:tcW w:w="2410" w:type="dxa"/>
          </w:tcPr>
          <w:p w14:paraId="43B8D160" w14:textId="77777777" w:rsidR="001D5203" w:rsidRPr="000711E6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2445358E" w14:textId="77777777" w:rsidR="001D5203" w:rsidRPr="000711E6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0E244EB9" w14:textId="77777777" w:rsidR="001D5203" w:rsidRPr="000711E6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21ECC349" w14:textId="77777777" w:rsidR="001D5203" w:rsidRPr="000711E6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130C8437" w14:textId="77777777" w:rsidR="001D5203" w:rsidRPr="000711E6" w:rsidRDefault="001D5203" w:rsidP="003E5962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5</w:t>
            </w:r>
          </w:p>
        </w:tc>
      </w:tr>
      <w:tr w:rsidR="000711E6" w:rsidRPr="000711E6" w14:paraId="2AF30ADE" w14:textId="77777777" w:rsidTr="00A4408F">
        <w:tc>
          <w:tcPr>
            <w:tcW w:w="2410" w:type="dxa"/>
          </w:tcPr>
          <w:p w14:paraId="3C8542A4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843" w:type="dxa"/>
            <w:vAlign w:val="center"/>
          </w:tcPr>
          <w:p w14:paraId="5F5A6385" w14:textId="5694DF15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269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286,6</w:t>
            </w:r>
          </w:p>
        </w:tc>
        <w:tc>
          <w:tcPr>
            <w:tcW w:w="1701" w:type="dxa"/>
            <w:vAlign w:val="center"/>
          </w:tcPr>
          <w:p w14:paraId="29A8CC45" w14:textId="62E0B30C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718,7</w:t>
            </w:r>
          </w:p>
        </w:tc>
        <w:tc>
          <w:tcPr>
            <w:tcW w:w="1843" w:type="dxa"/>
            <w:vAlign w:val="center"/>
          </w:tcPr>
          <w:p w14:paraId="4BB13C92" w14:textId="3F48B114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+320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432,1</w:t>
            </w:r>
          </w:p>
        </w:tc>
        <w:tc>
          <w:tcPr>
            <w:tcW w:w="1843" w:type="dxa"/>
            <w:vAlign w:val="center"/>
          </w:tcPr>
          <w:p w14:paraId="696D8E25" w14:textId="29E62759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+119,0</w:t>
            </w:r>
          </w:p>
        </w:tc>
      </w:tr>
      <w:tr w:rsidR="000711E6" w:rsidRPr="000711E6" w14:paraId="36FC3268" w14:textId="77777777" w:rsidTr="00A4408F">
        <w:tc>
          <w:tcPr>
            <w:tcW w:w="2410" w:type="dxa"/>
          </w:tcPr>
          <w:p w14:paraId="48F4AFEE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Национальная оборона</w:t>
            </w:r>
          </w:p>
        </w:tc>
        <w:tc>
          <w:tcPr>
            <w:tcW w:w="1843" w:type="dxa"/>
            <w:vAlign w:val="center"/>
          </w:tcPr>
          <w:p w14:paraId="6E0E09A9" w14:textId="283F198C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3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576,8</w:t>
            </w:r>
          </w:p>
        </w:tc>
        <w:tc>
          <w:tcPr>
            <w:tcW w:w="1701" w:type="dxa"/>
            <w:vAlign w:val="center"/>
          </w:tcPr>
          <w:p w14:paraId="2B958E2F" w14:textId="6141B67D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503,3</w:t>
            </w:r>
          </w:p>
        </w:tc>
        <w:tc>
          <w:tcPr>
            <w:tcW w:w="1843" w:type="dxa"/>
            <w:vAlign w:val="center"/>
          </w:tcPr>
          <w:p w14:paraId="237C693B" w14:textId="2641A44C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073,5</w:t>
            </w:r>
          </w:p>
        </w:tc>
        <w:tc>
          <w:tcPr>
            <w:tcW w:w="1843" w:type="dxa"/>
            <w:vAlign w:val="center"/>
          </w:tcPr>
          <w:p w14:paraId="76DDD333" w14:textId="02B1D949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-30,0</w:t>
            </w:r>
          </w:p>
        </w:tc>
      </w:tr>
      <w:tr w:rsidR="000711E6" w:rsidRPr="000711E6" w14:paraId="2B25EC35" w14:textId="77777777" w:rsidTr="00A4408F">
        <w:tc>
          <w:tcPr>
            <w:tcW w:w="2410" w:type="dxa"/>
          </w:tcPr>
          <w:p w14:paraId="04268265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vAlign w:val="center"/>
          </w:tcPr>
          <w:p w14:paraId="54652286" w14:textId="17C3DF70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8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874,8</w:t>
            </w:r>
          </w:p>
        </w:tc>
        <w:tc>
          <w:tcPr>
            <w:tcW w:w="1701" w:type="dxa"/>
            <w:vAlign w:val="center"/>
          </w:tcPr>
          <w:p w14:paraId="46EA539C" w14:textId="3102BF2A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384,7</w:t>
            </w:r>
          </w:p>
        </w:tc>
        <w:tc>
          <w:tcPr>
            <w:tcW w:w="1843" w:type="dxa"/>
            <w:vAlign w:val="center"/>
          </w:tcPr>
          <w:p w14:paraId="269654DA" w14:textId="4E36C573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+19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509,9</w:t>
            </w:r>
          </w:p>
        </w:tc>
        <w:tc>
          <w:tcPr>
            <w:tcW w:w="1843" w:type="dxa"/>
            <w:vAlign w:val="center"/>
          </w:tcPr>
          <w:p w14:paraId="7041E61D" w14:textId="7CD0F6E3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+219,8</w:t>
            </w:r>
          </w:p>
        </w:tc>
      </w:tr>
      <w:tr w:rsidR="000711E6" w:rsidRPr="000711E6" w14:paraId="316255DF" w14:textId="77777777" w:rsidTr="00A4408F">
        <w:tc>
          <w:tcPr>
            <w:tcW w:w="2410" w:type="dxa"/>
          </w:tcPr>
          <w:p w14:paraId="68E388E4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843" w:type="dxa"/>
            <w:vAlign w:val="center"/>
          </w:tcPr>
          <w:p w14:paraId="7C077249" w14:textId="505F7B6B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44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264,7</w:t>
            </w:r>
          </w:p>
        </w:tc>
        <w:tc>
          <w:tcPr>
            <w:tcW w:w="1701" w:type="dxa"/>
            <w:vAlign w:val="center"/>
          </w:tcPr>
          <w:p w14:paraId="44B84418" w14:textId="516C7B5C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459,2</w:t>
            </w:r>
          </w:p>
        </w:tc>
        <w:tc>
          <w:tcPr>
            <w:tcW w:w="1843" w:type="dxa"/>
            <w:vAlign w:val="center"/>
          </w:tcPr>
          <w:p w14:paraId="6C192402" w14:textId="0667911D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+92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194,5</w:t>
            </w:r>
          </w:p>
        </w:tc>
        <w:tc>
          <w:tcPr>
            <w:tcW w:w="1843" w:type="dxa"/>
            <w:vAlign w:val="center"/>
          </w:tcPr>
          <w:p w14:paraId="1B875205" w14:textId="4DE5914D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+208,3</w:t>
            </w:r>
          </w:p>
        </w:tc>
      </w:tr>
      <w:tr w:rsidR="000711E6" w:rsidRPr="000711E6" w14:paraId="1EC5273C" w14:textId="77777777" w:rsidTr="00A4408F">
        <w:tc>
          <w:tcPr>
            <w:tcW w:w="2410" w:type="dxa"/>
          </w:tcPr>
          <w:p w14:paraId="24850D80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ЖКХ</w:t>
            </w:r>
          </w:p>
        </w:tc>
        <w:tc>
          <w:tcPr>
            <w:tcW w:w="1843" w:type="dxa"/>
            <w:vAlign w:val="center"/>
          </w:tcPr>
          <w:p w14:paraId="1F63B7E6" w14:textId="7A0E8665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131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742,5</w:t>
            </w:r>
          </w:p>
        </w:tc>
        <w:tc>
          <w:tcPr>
            <w:tcW w:w="1701" w:type="dxa"/>
            <w:vAlign w:val="center"/>
          </w:tcPr>
          <w:p w14:paraId="4F92C892" w14:textId="49C54EBD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730,5</w:t>
            </w:r>
          </w:p>
        </w:tc>
        <w:tc>
          <w:tcPr>
            <w:tcW w:w="1843" w:type="dxa"/>
            <w:vAlign w:val="center"/>
          </w:tcPr>
          <w:p w14:paraId="4D2576F5" w14:textId="46BAC6C0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+94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988,0</w:t>
            </w:r>
          </w:p>
        </w:tc>
        <w:tc>
          <w:tcPr>
            <w:tcW w:w="1843" w:type="dxa"/>
            <w:vAlign w:val="center"/>
          </w:tcPr>
          <w:p w14:paraId="315180C1" w14:textId="684FB1E5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+72,1</w:t>
            </w:r>
          </w:p>
        </w:tc>
      </w:tr>
      <w:tr w:rsidR="000711E6" w:rsidRPr="000711E6" w14:paraId="7B023186" w14:textId="77777777" w:rsidTr="00A4408F">
        <w:tc>
          <w:tcPr>
            <w:tcW w:w="2410" w:type="dxa"/>
          </w:tcPr>
          <w:p w14:paraId="0C7EE857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843" w:type="dxa"/>
            <w:vAlign w:val="center"/>
          </w:tcPr>
          <w:p w14:paraId="7BA40647" w14:textId="1A46B852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9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591,5</w:t>
            </w:r>
          </w:p>
        </w:tc>
        <w:tc>
          <w:tcPr>
            <w:tcW w:w="1701" w:type="dxa"/>
            <w:vAlign w:val="center"/>
          </w:tcPr>
          <w:p w14:paraId="5E91C63B" w14:textId="316A8C17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675,1</w:t>
            </w:r>
          </w:p>
        </w:tc>
        <w:tc>
          <w:tcPr>
            <w:tcW w:w="1843" w:type="dxa"/>
            <w:vAlign w:val="center"/>
          </w:tcPr>
          <w:p w14:paraId="196EA9C4" w14:textId="2450B19E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083,6</w:t>
            </w:r>
          </w:p>
        </w:tc>
        <w:tc>
          <w:tcPr>
            <w:tcW w:w="1843" w:type="dxa"/>
            <w:vAlign w:val="center"/>
          </w:tcPr>
          <w:p w14:paraId="45737FFF" w14:textId="53F40C53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+105,1</w:t>
            </w:r>
          </w:p>
        </w:tc>
      </w:tr>
      <w:tr w:rsidR="000711E6" w:rsidRPr="000711E6" w14:paraId="6F23AB24" w14:textId="77777777" w:rsidTr="00A4408F">
        <w:tc>
          <w:tcPr>
            <w:tcW w:w="2410" w:type="dxa"/>
          </w:tcPr>
          <w:p w14:paraId="1E32E45B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843" w:type="dxa"/>
            <w:vAlign w:val="center"/>
          </w:tcPr>
          <w:p w14:paraId="216F4882" w14:textId="494DD568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1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418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410,4</w:t>
            </w:r>
          </w:p>
        </w:tc>
        <w:tc>
          <w:tcPr>
            <w:tcW w:w="1701" w:type="dxa"/>
            <w:vAlign w:val="center"/>
          </w:tcPr>
          <w:p w14:paraId="453D67B6" w14:textId="45827561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556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696,9</w:t>
            </w:r>
          </w:p>
        </w:tc>
        <w:tc>
          <w:tcPr>
            <w:tcW w:w="1843" w:type="dxa"/>
            <w:vAlign w:val="center"/>
          </w:tcPr>
          <w:p w14:paraId="5FC08BB4" w14:textId="59797A2B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+138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286,5</w:t>
            </w:r>
          </w:p>
        </w:tc>
        <w:tc>
          <w:tcPr>
            <w:tcW w:w="1843" w:type="dxa"/>
            <w:vAlign w:val="center"/>
          </w:tcPr>
          <w:p w14:paraId="78BC6961" w14:textId="57DB78E9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597BAC">
              <w:rPr>
                <w:rFonts w:ascii="Times New Roman" w:hAnsi="Times New Roman" w:cs="Times New Roman"/>
              </w:rPr>
              <w:t>9,7</w:t>
            </w:r>
          </w:p>
        </w:tc>
      </w:tr>
      <w:tr w:rsidR="000711E6" w:rsidRPr="000711E6" w14:paraId="5835F4C2" w14:textId="77777777" w:rsidTr="00A4408F">
        <w:tc>
          <w:tcPr>
            <w:tcW w:w="2410" w:type="dxa"/>
          </w:tcPr>
          <w:p w14:paraId="46697C7D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Культура и кинематография</w:t>
            </w:r>
          </w:p>
        </w:tc>
        <w:tc>
          <w:tcPr>
            <w:tcW w:w="1843" w:type="dxa"/>
            <w:vAlign w:val="center"/>
          </w:tcPr>
          <w:p w14:paraId="57D99D5A" w14:textId="4A00DF75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138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688,9</w:t>
            </w:r>
          </w:p>
        </w:tc>
        <w:tc>
          <w:tcPr>
            <w:tcW w:w="1701" w:type="dxa"/>
            <w:vAlign w:val="center"/>
          </w:tcPr>
          <w:p w14:paraId="52766CA5" w14:textId="38DDE20E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896,7</w:t>
            </w:r>
          </w:p>
        </w:tc>
        <w:tc>
          <w:tcPr>
            <w:tcW w:w="1843" w:type="dxa"/>
            <w:vAlign w:val="center"/>
          </w:tcPr>
          <w:p w14:paraId="2432E5D0" w14:textId="161FB543" w:rsidR="000711E6" w:rsidRPr="000711E6" w:rsidRDefault="00597BAC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+38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843" w:type="dxa"/>
            <w:vAlign w:val="center"/>
          </w:tcPr>
          <w:p w14:paraId="4FA7174E" w14:textId="501D16A9" w:rsidR="000711E6" w:rsidRPr="000711E6" w:rsidRDefault="00597BAC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+27,5</w:t>
            </w:r>
          </w:p>
        </w:tc>
      </w:tr>
      <w:tr w:rsidR="000711E6" w:rsidRPr="000711E6" w14:paraId="008819C5" w14:textId="77777777" w:rsidTr="00A4408F">
        <w:tc>
          <w:tcPr>
            <w:tcW w:w="2410" w:type="dxa"/>
          </w:tcPr>
          <w:p w14:paraId="28FBA61F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843" w:type="dxa"/>
            <w:vAlign w:val="center"/>
          </w:tcPr>
          <w:p w14:paraId="5920BF76" w14:textId="1E895BD4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73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633,4</w:t>
            </w:r>
          </w:p>
        </w:tc>
        <w:tc>
          <w:tcPr>
            <w:tcW w:w="1701" w:type="dxa"/>
            <w:vAlign w:val="center"/>
          </w:tcPr>
          <w:p w14:paraId="585E07A7" w14:textId="3336086E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546,7</w:t>
            </w:r>
          </w:p>
        </w:tc>
        <w:tc>
          <w:tcPr>
            <w:tcW w:w="1843" w:type="dxa"/>
            <w:vAlign w:val="center"/>
          </w:tcPr>
          <w:p w14:paraId="2A588030" w14:textId="0F359848" w:rsidR="000711E6" w:rsidRPr="000711E6" w:rsidRDefault="00597BAC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913,3</w:t>
            </w:r>
          </w:p>
        </w:tc>
        <w:tc>
          <w:tcPr>
            <w:tcW w:w="1843" w:type="dxa"/>
            <w:vAlign w:val="center"/>
          </w:tcPr>
          <w:p w14:paraId="203A8835" w14:textId="61C3854F" w:rsidR="000711E6" w:rsidRPr="000711E6" w:rsidRDefault="00597BAC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+2,6</w:t>
            </w:r>
          </w:p>
        </w:tc>
      </w:tr>
      <w:tr w:rsidR="000711E6" w:rsidRPr="000711E6" w14:paraId="1E1DD8DE" w14:textId="77777777" w:rsidTr="00A4408F">
        <w:tc>
          <w:tcPr>
            <w:tcW w:w="2410" w:type="dxa"/>
          </w:tcPr>
          <w:p w14:paraId="00515D1B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843" w:type="dxa"/>
            <w:vAlign w:val="center"/>
          </w:tcPr>
          <w:p w14:paraId="4C6D93AD" w14:textId="48B4DC64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61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532,1</w:t>
            </w:r>
          </w:p>
        </w:tc>
        <w:tc>
          <w:tcPr>
            <w:tcW w:w="1701" w:type="dxa"/>
            <w:vAlign w:val="center"/>
          </w:tcPr>
          <w:p w14:paraId="22C72209" w14:textId="3AEE3988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817,1</w:t>
            </w:r>
          </w:p>
        </w:tc>
        <w:tc>
          <w:tcPr>
            <w:tcW w:w="1843" w:type="dxa"/>
            <w:vAlign w:val="center"/>
          </w:tcPr>
          <w:p w14:paraId="4C717A9A" w14:textId="50DED246" w:rsidR="000711E6" w:rsidRPr="000711E6" w:rsidRDefault="00597BAC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1843" w:type="dxa"/>
            <w:vAlign w:val="center"/>
          </w:tcPr>
          <w:p w14:paraId="38793CCA" w14:textId="2D4A3B42" w:rsidR="000711E6" w:rsidRPr="000711E6" w:rsidRDefault="00597BAC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+7,0</w:t>
            </w:r>
          </w:p>
        </w:tc>
      </w:tr>
      <w:tr w:rsidR="000711E6" w:rsidRPr="000711E6" w14:paraId="419E6AF8" w14:textId="77777777" w:rsidTr="00A4408F">
        <w:tc>
          <w:tcPr>
            <w:tcW w:w="2410" w:type="dxa"/>
          </w:tcPr>
          <w:p w14:paraId="7A157B0F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1843" w:type="dxa"/>
            <w:vAlign w:val="center"/>
          </w:tcPr>
          <w:p w14:paraId="251EFA6B" w14:textId="2E3521FF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701" w:type="dxa"/>
            <w:vAlign w:val="center"/>
          </w:tcPr>
          <w:p w14:paraId="30799A09" w14:textId="52C29DBA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843" w:type="dxa"/>
            <w:vAlign w:val="center"/>
          </w:tcPr>
          <w:p w14:paraId="441729D4" w14:textId="6C396604" w:rsidR="000711E6" w:rsidRPr="000711E6" w:rsidRDefault="00597BAC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+35,7</w:t>
            </w:r>
          </w:p>
        </w:tc>
        <w:tc>
          <w:tcPr>
            <w:tcW w:w="1843" w:type="dxa"/>
            <w:vAlign w:val="center"/>
          </w:tcPr>
          <w:p w14:paraId="47AC8CB2" w14:textId="25F5D9D3" w:rsidR="000711E6" w:rsidRPr="000711E6" w:rsidRDefault="00597BAC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+117,8</w:t>
            </w:r>
          </w:p>
        </w:tc>
      </w:tr>
      <w:tr w:rsidR="000711E6" w:rsidRPr="000711E6" w14:paraId="06605299" w14:textId="77777777" w:rsidTr="00A4408F">
        <w:tc>
          <w:tcPr>
            <w:tcW w:w="2410" w:type="dxa"/>
          </w:tcPr>
          <w:p w14:paraId="757A91EB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МБТ</w:t>
            </w:r>
          </w:p>
        </w:tc>
        <w:tc>
          <w:tcPr>
            <w:tcW w:w="1843" w:type="dxa"/>
            <w:vAlign w:val="center"/>
          </w:tcPr>
          <w:p w14:paraId="7A3CDECD" w14:textId="5D77C072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117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118,2</w:t>
            </w:r>
          </w:p>
        </w:tc>
        <w:tc>
          <w:tcPr>
            <w:tcW w:w="1701" w:type="dxa"/>
            <w:vAlign w:val="center"/>
          </w:tcPr>
          <w:p w14:paraId="0C3C5730" w14:textId="19A4031A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Align w:val="center"/>
          </w:tcPr>
          <w:p w14:paraId="01E97188" w14:textId="76024A06" w:rsidR="000711E6" w:rsidRPr="000711E6" w:rsidRDefault="00597BAC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-117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118,2</w:t>
            </w:r>
          </w:p>
        </w:tc>
        <w:tc>
          <w:tcPr>
            <w:tcW w:w="1843" w:type="dxa"/>
            <w:vAlign w:val="center"/>
          </w:tcPr>
          <w:p w14:paraId="73B51E82" w14:textId="73D4ED06" w:rsidR="000711E6" w:rsidRPr="000711E6" w:rsidRDefault="00597BAC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711E6" w:rsidRPr="000711E6" w14:paraId="012189B0" w14:textId="77777777" w:rsidTr="00A4408F">
        <w:tc>
          <w:tcPr>
            <w:tcW w:w="2410" w:type="dxa"/>
          </w:tcPr>
          <w:p w14:paraId="384D7B3E" w14:textId="77777777" w:rsidR="000711E6" w:rsidRPr="000711E6" w:rsidRDefault="000711E6" w:rsidP="000711E6">
            <w:pPr>
              <w:jc w:val="both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vAlign w:val="center"/>
          </w:tcPr>
          <w:p w14:paraId="0F7DD431" w14:textId="71AF085C" w:rsidR="000711E6" w:rsidRPr="000711E6" w:rsidRDefault="000711E6" w:rsidP="000711E6">
            <w:pPr>
              <w:jc w:val="center"/>
              <w:rPr>
                <w:rFonts w:ascii="Times New Roman" w:hAnsi="Times New Roman" w:cs="Times New Roman"/>
              </w:rPr>
            </w:pPr>
            <w:r w:rsidRPr="000711E6">
              <w:rPr>
                <w:rFonts w:ascii="Times New Roman" w:hAnsi="Times New Roman" w:cs="Times New Roman"/>
              </w:rPr>
              <w:t>2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276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0711E6">
              <w:rPr>
                <w:rFonts w:ascii="Times New Roman" w:hAnsi="Times New Roman" w:cs="Times New Roman"/>
              </w:rPr>
              <w:t>750,2</w:t>
            </w:r>
          </w:p>
        </w:tc>
        <w:tc>
          <w:tcPr>
            <w:tcW w:w="1701" w:type="dxa"/>
            <w:vAlign w:val="center"/>
          </w:tcPr>
          <w:p w14:paraId="69420708" w14:textId="0DC8D811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878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494,9</w:t>
            </w:r>
          </w:p>
        </w:tc>
        <w:tc>
          <w:tcPr>
            <w:tcW w:w="1843" w:type="dxa"/>
            <w:vAlign w:val="center"/>
          </w:tcPr>
          <w:p w14:paraId="2514B6B1" w14:textId="6D15BD0B" w:rsidR="000711E6" w:rsidRPr="000711E6" w:rsidRDefault="00390D5A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+60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1744,7</w:t>
            </w:r>
          </w:p>
        </w:tc>
        <w:tc>
          <w:tcPr>
            <w:tcW w:w="1843" w:type="dxa"/>
            <w:vAlign w:val="center"/>
          </w:tcPr>
          <w:p w14:paraId="26B176A6" w14:textId="68B3D9FB" w:rsidR="000711E6" w:rsidRPr="000711E6" w:rsidRDefault="00597BAC" w:rsidP="000711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+26,4</w:t>
            </w:r>
          </w:p>
        </w:tc>
      </w:tr>
    </w:tbl>
    <w:p w14:paraId="493BC405" w14:textId="359D3667" w:rsidR="00B378BB" w:rsidRPr="00B378BB" w:rsidRDefault="001D5203" w:rsidP="00B153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8BB">
        <w:rPr>
          <w:rFonts w:ascii="Times New Roman" w:hAnsi="Times New Roman" w:cs="Times New Roman"/>
          <w:sz w:val="28"/>
          <w:szCs w:val="28"/>
        </w:rPr>
        <w:t>П</w:t>
      </w:r>
      <w:r w:rsidR="004A3D33" w:rsidRPr="00B378BB">
        <w:rPr>
          <w:rFonts w:ascii="Times New Roman" w:hAnsi="Times New Roman" w:cs="Times New Roman"/>
          <w:sz w:val="28"/>
          <w:szCs w:val="28"/>
        </w:rPr>
        <w:t>о сравнению с аналогичным периодом 20</w:t>
      </w:r>
      <w:r w:rsidR="003D5708" w:rsidRPr="00B378BB">
        <w:rPr>
          <w:rFonts w:ascii="Times New Roman" w:hAnsi="Times New Roman" w:cs="Times New Roman"/>
          <w:sz w:val="28"/>
          <w:szCs w:val="28"/>
        </w:rPr>
        <w:t>2</w:t>
      </w:r>
      <w:r w:rsidR="00B378BB" w:rsidRPr="00B378BB">
        <w:rPr>
          <w:rFonts w:ascii="Times New Roman" w:hAnsi="Times New Roman" w:cs="Times New Roman"/>
          <w:sz w:val="28"/>
          <w:szCs w:val="28"/>
        </w:rPr>
        <w:t>5</w:t>
      </w:r>
      <w:r w:rsidR="004A3D33" w:rsidRPr="00B378B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B378BB">
        <w:rPr>
          <w:rFonts w:ascii="Times New Roman" w:hAnsi="Times New Roman" w:cs="Times New Roman"/>
          <w:sz w:val="28"/>
          <w:szCs w:val="28"/>
        </w:rPr>
        <w:t xml:space="preserve">наибольшее увеличение плановых назначений </w:t>
      </w:r>
      <w:r w:rsidR="004A3D33" w:rsidRPr="00B378BB">
        <w:rPr>
          <w:rFonts w:ascii="Times New Roman" w:hAnsi="Times New Roman" w:cs="Times New Roman"/>
          <w:sz w:val="28"/>
          <w:szCs w:val="28"/>
        </w:rPr>
        <w:t>расходов</w:t>
      </w:r>
      <w:r w:rsidRPr="00B378BB">
        <w:rPr>
          <w:rFonts w:ascii="Times New Roman" w:hAnsi="Times New Roman" w:cs="Times New Roman"/>
          <w:sz w:val="28"/>
          <w:szCs w:val="28"/>
        </w:rPr>
        <w:t xml:space="preserve"> </w:t>
      </w:r>
      <w:r w:rsidR="003F21A3" w:rsidRPr="00B378BB">
        <w:rPr>
          <w:rFonts w:ascii="Times New Roman" w:hAnsi="Times New Roman" w:cs="Times New Roman"/>
          <w:sz w:val="28"/>
          <w:szCs w:val="28"/>
        </w:rPr>
        <w:t>на 202</w:t>
      </w:r>
      <w:r w:rsidR="00DA4C96">
        <w:rPr>
          <w:rFonts w:ascii="Times New Roman" w:hAnsi="Times New Roman" w:cs="Times New Roman"/>
          <w:sz w:val="28"/>
          <w:szCs w:val="28"/>
        </w:rPr>
        <w:t>6</w:t>
      </w:r>
      <w:r w:rsidR="003F21A3" w:rsidRPr="00B378BB">
        <w:rPr>
          <w:rFonts w:ascii="Times New Roman" w:hAnsi="Times New Roman" w:cs="Times New Roman"/>
          <w:sz w:val="28"/>
          <w:szCs w:val="28"/>
        </w:rPr>
        <w:t xml:space="preserve"> год </w:t>
      </w:r>
      <w:r w:rsidRPr="00B378BB">
        <w:rPr>
          <w:rFonts w:ascii="Times New Roman" w:hAnsi="Times New Roman" w:cs="Times New Roman"/>
          <w:sz w:val="28"/>
          <w:szCs w:val="28"/>
        </w:rPr>
        <w:t xml:space="preserve">установлено </w:t>
      </w:r>
      <w:bookmarkStart w:id="8" w:name="_Hlk235693256"/>
      <w:r w:rsidR="004A3D33" w:rsidRPr="00B378BB">
        <w:rPr>
          <w:rFonts w:ascii="Times New Roman" w:hAnsi="Times New Roman" w:cs="Times New Roman"/>
          <w:sz w:val="28"/>
          <w:szCs w:val="28"/>
        </w:rPr>
        <w:t>по разделам</w:t>
      </w:r>
      <w:r w:rsidR="003D5708" w:rsidRPr="00B378BB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_Hlk204583371"/>
      <w:r w:rsidR="00805E8C" w:rsidRPr="00B378BB">
        <w:rPr>
          <w:rFonts w:ascii="Times New Roman" w:hAnsi="Times New Roman" w:cs="Times New Roman"/>
          <w:sz w:val="28"/>
          <w:szCs w:val="28"/>
        </w:rPr>
        <w:t>«</w:t>
      </w:r>
      <w:r w:rsidR="001024C8" w:rsidRPr="00B378BB">
        <w:rPr>
          <w:rFonts w:ascii="Times New Roman" w:hAnsi="Times New Roman" w:cs="Times New Roman"/>
          <w:sz w:val="28"/>
          <w:szCs w:val="28"/>
        </w:rPr>
        <w:t>Общегосударственные вопросы</w:t>
      </w:r>
      <w:r w:rsidR="00805E8C" w:rsidRPr="00B378BB">
        <w:rPr>
          <w:rFonts w:ascii="Times New Roman" w:hAnsi="Times New Roman" w:cs="Times New Roman"/>
          <w:sz w:val="28"/>
          <w:szCs w:val="28"/>
        </w:rPr>
        <w:t xml:space="preserve">» на </w:t>
      </w:r>
      <w:r w:rsidR="00B378BB" w:rsidRPr="00B378BB">
        <w:rPr>
          <w:rFonts w:ascii="Times New Roman" w:hAnsi="Times New Roman" w:cs="Times New Roman"/>
          <w:sz w:val="28"/>
          <w:szCs w:val="28"/>
        </w:rPr>
        <w:t>320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B378BB" w:rsidRPr="00B378BB">
        <w:rPr>
          <w:rFonts w:ascii="Times New Roman" w:hAnsi="Times New Roman" w:cs="Times New Roman"/>
          <w:sz w:val="28"/>
          <w:szCs w:val="28"/>
        </w:rPr>
        <w:t>432,1</w:t>
      </w:r>
      <w:r w:rsidR="00805E8C" w:rsidRPr="00B378BB">
        <w:rPr>
          <w:rFonts w:ascii="Times New Roman" w:hAnsi="Times New Roman" w:cs="Times New Roman"/>
          <w:sz w:val="28"/>
          <w:szCs w:val="28"/>
        </w:rPr>
        <w:t>тыс.руб.</w:t>
      </w:r>
      <w:r w:rsidR="00B378BB" w:rsidRPr="00B378BB">
        <w:rPr>
          <w:rFonts w:ascii="Times New Roman" w:hAnsi="Times New Roman" w:cs="Times New Roman"/>
          <w:sz w:val="28"/>
          <w:szCs w:val="28"/>
        </w:rPr>
        <w:t xml:space="preserve"> и «Образование» на 138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B378BB" w:rsidRPr="00B378BB">
        <w:rPr>
          <w:rFonts w:ascii="Times New Roman" w:hAnsi="Times New Roman" w:cs="Times New Roman"/>
          <w:sz w:val="28"/>
          <w:szCs w:val="28"/>
        </w:rPr>
        <w:t xml:space="preserve">286,5тыс.руб. </w:t>
      </w:r>
      <w:bookmarkStart w:id="10" w:name="_Hlk204583392"/>
      <w:bookmarkEnd w:id="9"/>
    </w:p>
    <w:p w14:paraId="56D0A28A" w14:textId="6B3CD340" w:rsidR="00805E8C" w:rsidRPr="008475D2" w:rsidRDefault="001024C8" w:rsidP="00B1536E">
      <w:pPr>
        <w:spacing w:after="0" w:line="240" w:lineRule="auto"/>
        <w:ind w:firstLine="709"/>
        <w:jc w:val="both"/>
        <w:rPr>
          <w:sz w:val="28"/>
          <w:szCs w:val="28"/>
        </w:rPr>
      </w:pPr>
      <w:r w:rsidRPr="008475D2">
        <w:rPr>
          <w:rFonts w:ascii="Times New Roman" w:hAnsi="Times New Roman" w:cs="Times New Roman"/>
          <w:sz w:val="28"/>
          <w:szCs w:val="28"/>
        </w:rPr>
        <w:t>Наибольшее с</w:t>
      </w:r>
      <w:r w:rsidR="00FC4093" w:rsidRPr="008475D2">
        <w:rPr>
          <w:rFonts w:ascii="Times New Roman" w:hAnsi="Times New Roman" w:cs="Times New Roman"/>
          <w:sz w:val="28"/>
          <w:szCs w:val="28"/>
        </w:rPr>
        <w:t>окращение плановых назначений по сравнению с аналогичным периодом предыдущего года установлено по раздел</w:t>
      </w:r>
      <w:r w:rsidR="0078773E">
        <w:rPr>
          <w:rFonts w:ascii="Times New Roman" w:hAnsi="Times New Roman" w:cs="Times New Roman"/>
          <w:sz w:val="28"/>
          <w:szCs w:val="28"/>
        </w:rPr>
        <w:t>у</w:t>
      </w:r>
      <w:r w:rsidR="00FC4093" w:rsidRPr="008475D2">
        <w:rPr>
          <w:rFonts w:ascii="Times New Roman" w:hAnsi="Times New Roman" w:cs="Times New Roman"/>
          <w:sz w:val="28"/>
          <w:szCs w:val="28"/>
        </w:rPr>
        <w:t xml:space="preserve"> </w:t>
      </w:r>
      <w:r w:rsidR="007844A3" w:rsidRPr="008475D2">
        <w:rPr>
          <w:rFonts w:ascii="Times New Roman" w:hAnsi="Times New Roman" w:cs="Times New Roman"/>
          <w:sz w:val="28"/>
          <w:szCs w:val="28"/>
        </w:rPr>
        <w:t>«</w:t>
      </w:r>
      <w:r w:rsidR="008F0B40" w:rsidRPr="008475D2">
        <w:rPr>
          <w:rFonts w:ascii="Times New Roman" w:hAnsi="Times New Roman" w:cs="Times New Roman"/>
          <w:sz w:val="28"/>
          <w:szCs w:val="28"/>
        </w:rPr>
        <w:t xml:space="preserve">Национальная </w:t>
      </w:r>
      <w:r w:rsidR="00B378BB" w:rsidRPr="008475D2">
        <w:rPr>
          <w:rFonts w:ascii="Times New Roman" w:hAnsi="Times New Roman" w:cs="Times New Roman"/>
          <w:sz w:val="28"/>
          <w:szCs w:val="28"/>
        </w:rPr>
        <w:t>оборона</w:t>
      </w:r>
      <w:r w:rsidR="007844A3" w:rsidRPr="008475D2">
        <w:rPr>
          <w:rFonts w:ascii="Times New Roman" w:hAnsi="Times New Roman" w:cs="Times New Roman"/>
          <w:sz w:val="28"/>
          <w:szCs w:val="28"/>
        </w:rPr>
        <w:t xml:space="preserve">» на </w:t>
      </w:r>
      <w:r w:rsidR="00B378BB" w:rsidRPr="008475D2">
        <w:rPr>
          <w:rFonts w:ascii="Times New Roman" w:hAnsi="Times New Roman" w:cs="Times New Roman"/>
          <w:sz w:val="28"/>
          <w:szCs w:val="28"/>
        </w:rPr>
        <w:t>1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B378BB" w:rsidRPr="008475D2">
        <w:rPr>
          <w:rFonts w:ascii="Times New Roman" w:hAnsi="Times New Roman" w:cs="Times New Roman"/>
          <w:sz w:val="28"/>
          <w:szCs w:val="28"/>
        </w:rPr>
        <w:t>073,5</w:t>
      </w:r>
      <w:r w:rsidR="007844A3" w:rsidRPr="008475D2">
        <w:rPr>
          <w:rFonts w:ascii="Times New Roman" w:hAnsi="Times New Roman" w:cs="Times New Roman"/>
          <w:sz w:val="28"/>
          <w:szCs w:val="28"/>
        </w:rPr>
        <w:t>тыс. руб</w:t>
      </w:r>
      <w:r w:rsidR="003D5708" w:rsidRPr="008475D2">
        <w:rPr>
          <w:rFonts w:ascii="Times New Roman" w:hAnsi="Times New Roman" w:cs="Times New Roman"/>
          <w:sz w:val="28"/>
          <w:szCs w:val="28"/>
        </w:rPr>
        <w:t>.</w:t>
      </w:r>
      <w:r w:rsidR="008F0B40" w:rsidRPr="008475D2">
        <w:rPr>
          <w:rFonts w:ascii="Times New Roman" w:hAnsi="Times New Roman" w:cs="Times New Roman"/>
          <w:sz w:val="28"/>
          <w:szCs w:val="28"/>
        </w:rPr>
        <w:t xml:space="preserve"> </w:t>
      </w:r>
      <w:r w:rsidR="00B378BB" w:rsidRPr="008475D2">
        <w:rPr>
          <w:rFonts w:ascii="Times New Roman" w:hAnsi="Times New Roman" w:cs="Times New Roman"/>
          <w:sz w:val="28"/>
          <w:szCs w:val="28"/>
        </w:rPr>
        <w:t>По МБТ</w:t>
      </w:r>
      <w:r w:rsidR="008F0B40" w:rsidRPr="008475D2">
        <w:rPr>
          <w:rFonts w:ascii="Times New Roman" w:hAnsi="Times New Roman" w:cs="Times New Roman"/>
          <w:sz w:val="28"/>
          <w:szCs w:val="28"/>
        </w:rPr>
        <w:t xml:space="preserve"> </w:t>
      </w:r>
      <w:r w:rsidR="00B378BB" w:rsidRPr="008475D2">
        <w:rPr>
          <w:rFonts w:ascii="Times New Roman" w:hAnsi="Times New Roman" w:cs="Times New Roman"/>
          <w:sz w:val="28"/>
          <w:szCs w:val="28"/>
        </w:rPr>
        <w:t>отсутствует финансирование в 2026 году в связи с проводимой реформой органов местного самоуправления</w:t>
      </w:r>
      <w:r w:rsidR="008475D2" w:rsidRPr="008475D2">
        <w:rPr>
          <w:rFonts w:ascii="Times New Roman" w:hAnsi="Times New Roman" w:cs="Times New Roman"/>
          <w:sz w:val="28"/>
          <w:szCs w:val="28"/>
        </w:rPr>
        <w:t xml:space="preserve"> и переходом на одноуровневую систему (</w:t>
      </w:r>
      <w:r w:rsidR="00B378BB" w:rsidRPr="008475D2"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8475D2" w:rsidRPr="008475D2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B378BB" w:rsidRPr="008475D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8475D2" w:rsidRPr="008475D2">
        <w:rPr>
          <w:rFonts w:ascii="Times New Roman" w:hAnsi="Times New Roman" w:cs="Times New Roman"/>
          <w:sz w:val="28"/>
          <w:szCs w:val="28"/>
        </w:rPr>
        <w:t xml:space="preserve"> </w:t>
      </w:r>
      <w:r w:rsidR="00B378BB" w:rsidRPr="008475D2">
        <w:rPr>
          <w:rFonts w:ascii="Times New Roman" w:hAnsi="Times New Roman" w:cs="Times New Roman"/>
          <w:sz w:val="28"/>
          <w:szCs w:val="28"/>
        </w:rPr>
        <w:t>- сельских поселений</w:t>
      </w:r>
      <w:r w:rsidR="008475D2" w:rsidRPr="008475D2">
        <w:rPr>
          <w:rFonts w:ascii="Times New Roman" w:hAnsi="Times New Roman" w:cs="Times New Roman"/>
          <w:sz w:val="28"/>
          <w:szCs w:val="28"/>
        </w:rPr>
        <w:t xml:space="preserve"> и передачей полномочий на уровень муниципального округа)</w:t>
      </w:r>
      <w:r w:rsidR="008475D2">
        <w:rPr>
          <w:rFonts w:ascii="Times New Roman" w:hAnsi="Times New Roman" w:cs="Times New Roman"/>
          <w:sz w:val="28"/>
          <w:szCs w:val="28"/>
        </w:rPr>
        <w:t>.</w:t>
      </w:r>
    </w:p>
    <w:p w14:paraId="40A8B0BA" w14:textId="1D5A1A6E" w:rsidR="00D06E09" w:rsidRPr="008475D2" w:rsidRDefault="001E2712" w:rsidP="003E5962">
      <w:pPr>
        <w:pStyle w:val="Default"/>
        <w:ind w:firstLine="709"/>
        <w:jc w:val="both"/>
        <w:rPr>
          <w:sz w:val="28"/>
          <w:szCs w:val="28"/>
        </w:rPr>
      </w:pPr>
      <w:bookmarkStart w:id="11" w:name="_Hlk204583410"/>
      <w:bookmarkEnd w:id="8"/>
      <w:bookmarkEnd w:id="10"/>
      <w:r w:rsidRPr="008475D2">
        <w:rPr>
          <w:sz w:val="28"/>
          <w:szCs w:val="28"/>
        </w:rPr>
        <w:t>Наибольшее исполнение расходов бюджета</w:t>
      </w:r>
      <w:r w:rsidR="008475D2" w:rsidRPr="008475D2">
        <w:rPr>
          <w:sz w:val="28"/>
          <w:szCs w:val="28"/>
        </w:rPr>
        <w:t xml:space="preserve"> округа</w:t>
      </w:r>
      <w:r w:rsidRPr="008475D2">
        <w:rPr>
          <w:sz w:val="28"/>
          <w:szCs w:val="28"/>
        </w:rPr>
        <w:t xml:space="preserve"> за период январь</w:t>
      </w:r>
      <w:r w:rsidR="00B1536E" w:rsidRPr="008475D2">
        <w:rPr>
          <w:sz w:val="28"/>
          <w:szCs w:val="28"/>
        </w:rPr>
        <w:t xml:space="preserve"> </w:t>
      </w:r>
      <w:r w:rsidRPr="008475D2">
        <w:rPr>
          <w:sz w:val="28"/>
          <w:szCs w:val="28"/>
        </w:rPr>
        <w:t>-</w:t>
      </w:r>
      <w:r w:rsidR="00B1536E" w:rsidRPr="008475D2">
        <w:rPr>
          <w:sz w:val="28"/>
          <w:szCs w:val="28"/>
        </w:rPr>
        <w:t xml:space="preserve"> </w:t>
      </w:r>
      <w:r w:rsidR="008F0B40" w:rsidRPr="008475D2">
        <w:rPr>
          <w:sz w:val="28"/>
          <w:szCs w:val="28"/>
        </w:rPr>
        <w:t>июнь</w:t>
      </w:r>
      <w:r w:rsidR="00B1536E" w:rsidRPr="008475D2">
        <w:rPr>
          <w:sz w:val="28"/>
          <w:szCs w:val="28"/>
        </w:rPr>
        <w:t xml:space="preserve"> </w:t>
      </w:r>
      <w:r w:rsidRPr="008475D2">
        <w:rPr>
          <w:sz w:val="28"/>
          <w:szCs w:val="28"/>
        </w:rPr>
        <w:t>202</w:t>
      </w:r>
      <w:r w:rsidR="008475D2" w:rsidRPr="008475D2">
        <w:rPr>
          <w:sz w:val="28"/>
          <w:szCs w:val="28"/>
        </w:rPr>
        <w:t>6</w:t>
      </w:r>
      <w:r w:rsidRPr="008475D2">
        <w:rPr>
          <w:sz w:val="28"/>
          <w:szCs w:val="28"/>
        </w:rPr>
        <w:t xml:space="preserve"> года установлено по разделу «</w:t>
      </w:r>
      <w:r w:rsidR="008475D2" w:rsidRPr="008475D2">
        <w:rPr>
          <w:sz w:val="28"/>
          <w:szCs w:val="28"/>
        </w:rPr>
        <w:t>Образование</w:t>
      </w:r>
      <w:r w:rsidRPr="008475D2">
        <w:rPr>
          <w:sz w:val="28"/>
          <w:szCs w:val="28"/>
        </w:rPr>
        <w:t>» (</w:t>
      </w:r>
      <w:r w:rsidR="008475D2" w:rsidRPr="008475D2">
        <w:rPr>
          <w:sz w:val="28"/>
          <w:szCs w:val="28"/>
        </w:rPr>
        <w:t>52</w:t>
      </w:r>
      <w:r w:rsidR="0023145C">
        <w:rPr>
          <w:sz w:val="28"/>
          <w:szCs w:val="28"/>
        </w:rPr>
        <w:t>,</w:t>
      </w:r>
      <w:r w:rsidR="008475D2" w:rsidRPr="008475D2">
        <w:rPr>
          <w:sz w:val="28"/>
          <w:szCs w:val="28"/>
        </w:rPr>
        <w:t>3</w:t>
      </w:r>
      <w:r w:rsidRPr="008475D2">
        <w:rPr>
          <w:sz w:val="28"/>
          <w:szCs w:val="28"/>
        </w:rPr>
        <w:t xml:space="preserve">% от уточненных бюджетных назначений). </w:t>
      </w:r>
      <w:r w:rsidR="00D06E09" w:rsidRPr="008475D2">
        <w:rPr>
          <w:sz w:val="28"/>
          <w:szCs w:val="28"/>
        </w:rPr>
        <w:t xml:space="preserve">Наименьшее исполнение расходов бюджета </w:t>
      </w:r>
      <w:r w:rsidR="008475D2" w:rsidRPr="008475D2">
        <w:rPr>
          <w:sz w:val="28"/>
          <w:szCs w:val="28"/>
        </w:rPr>
        <w:t xml:space="preserve">округа </w:t>
      </w:r>
      <w:r w:rsidR="00D06E09" w:rsidRPr="008475D2">
        <w:rPr>
          <w:sz w:val="28"/>
          <w:szCs w:val="28"/>
        </w:rPr>
        <w:t>за январь</w:t>
      </w:r>
      <w:r w:rsidR="00B1536E" w:rsidRPr="008475D2">
        <w:rPr>
          <w:sz w:val="28"/>
          <w:szCs w:val="28"/>
        </w:rPr>
        <w:t xml:space="preserve"> </w:t>
      </w:r>
      <w:r w:rsidR="00D06E09" w:rsidRPr="008475D2">
        <w:rPr>
          <w:sz w:val="28"/>
          <w:szCs w:val="28"/>
        </w:rPr>
        <w:t>-</w:t>
      </w:r>
      <w:r w:rsidR="00B1536E" w:rsidRPr="008475D2">
        <w:rPr>
          <w:sz w:val="28"/>
          <w:szCs w:val="28"/>
        </w:rPr>
        <w:t xml:space="preserve"> </w:t>
      </w:r>
      <w:r w:rsidR="008F0B40" w:rsidRPr="008475D2">
        <w:rPr>
          <w:sz w:val="28"/>
          <w:szCs w:val="28"/>
        </w:rPr>
        <w:t>июнь</w:t>
      </w:r>
      <w:r w:rsidR="00D06E09" w:rsidRPr="008475D2">
        <w:rPr>
          <w:sz w:val="28"/>
          <w:szCs w:val="28"/>
        </w:rPr>
        <w:t xml:space="preserve"> 20</w:t>
      </w:r>
      <w:r w:rsidR="00055543" w:rsidRPr="008475D2">
        <w:rPr>
          <w:sz w:val="28"/>
          <w:szCs w:val="28"/>
        </w:rPr>
        <w:t>2</w:t>
      </w:r>
      <w:r w:rsidR="008475D2" w:rsidRPr="008475D2">
        <w:rPr>
          <w:sz w:val="28"/>
          <w:szCs w:val="28"/>
        </w:rPr>
        <w:t>6</w:t>
      </w:r>
      <w:r w:rsidR="00D06E09" w:rsidRPr="008475D2">
        <w:rPr>
          <w:sz w:val="28"/>
          <w:szCs w:val="28"/>
        </w:rPr>
        <w:t xml:space="preserve"> года установлено по раздел</w:t>
      </w:r>
      <w:r w:rsidR="008F0B40" w:rsidRPr="008475D2">
        <w:rPr>
          <w:sz w:val="28"/>
          <w:szCs w:val="28"/>
        </w:rPr>
        <w:t>ам</w:t>
      </w:r>
      <w:r w:rsidR="00D06E09" w:rsidRPr="008475D2">
        <w:rPr>
          <w:sz w:val="28"/>
          <w:szCs w:val="28"/>
        </w:rPr>
        <w:t xml:space="preserve"> </w:t>
      </w:r>
      <w:r w:rsidR="00336037" w:rsidRPr="008475D2">
        <w:rPr>
          <w:sz w:val="28"/>
          <w:szCs w:val="28"/>
        </w:rPr>
        <w:t>«</w:t>
      </w:r>
      <w:r w:rsidR="008475D2" w:rsidRPr="008475D2">
        <w:rPr>
          <w:sz w:val="28"/>
          <w:szCs w:val="28"/>
        </w:rPr>
        <w:t>Национальная экономика</w:t>
      </w:r>
      <w:r w:rsidR="008F0B40" w:rsidRPr="008475D2">
        <w:rPr>
          <w:sz w:val="28"/>
          <w:szCs w:val="28"/>
        </w:rPr>
        <w:t>»</w:t>
      </w:r>
      <w:r w:rsidR="00336037" w:rsidRPr="008475D2">
        <w:rPr>
          <w:sz w:val="28"/>
          <w:szCs w:val="28"/>
        </w:rPr>
        <w:t xml:space="preserve"> (</w:t>
      </w:r>
      <w:r w:rsidR="008475D2" w:rsidRPr="008475D2">
        <w:rPr>
          <w:sz w:val="28"/>
          <w:szCs w:val="28"/>
        </w:rPr>
        <w:t>15</w:t>
      </w:r>
      <w:r w:rsidR="008F0B40" w:rsidRPr="008475D2">
        <w:rPr>
          <w:sz w:val="28"/>
          <w:szCs w:val="28"/>
        </w:rPr>
        <w:t>,0</w:t>
      </w:r>
      <w:r w:rsidR="00336037" w:rsidRPr="008475D2">
        <w:rPr>
          <w:sz w:val="28"/>
          <w:szCs w:val="28"/>
        </w:rPr>
        <w:t>% от уточненных бюджетных назначений</w:t>
      </w:r>
      <w:r w:rsidR="00626572" w:rsidRPr="008475D2">
        <w:rPr>
          <w:sz w:val="28"/>
          <w:szCs w:val="28"/>
        </w:rPr>
        <w:t>)</w:t>
      </w:r>
      <w:r w:rsidR="008F0B40" w:rsidRPr="008475D2">
        <w:rPr>
          <w:sz w:val="28"/>
          <w:szCs w:val="28"/>
        </w:rPr>
        <w:t xml:space="preserve"> </w:t>
      </w:r>
      <w:bookmarkStart w:id="12" w:name="_Hlk204345550"/>
      <w:r w:rsidR="008F0B40" w:rsidRPr="008475D2">
        <w:rPr>
          <w:sz w:val="28"/>
          <w:szCs w:val="28"/>
        </w:rPr>
        <w:t>и «</w:t>
      </w:r>
      <w:r w:rsidR="008475D2" w:rsidRPr="008475D2">
        <w:rPr>
          <w:sz w:val="28"/>
          <w:szCs w:val="28"/>
        </w:rPr>
        <w:t>Охрана окружающей среды</w:t>
      </w:r>
      <w:r w:rsidR="008F0B40" w:rsidRPr="008475D2">
        <w:rPr>
          <w:sz w:val="28"/>
          <w:szCs w:val="28"/>
        </w:rPr>
        <w:t>» (</w:t>
      </w:r>
      <w:r w:rsidR="008475D2" w:rsidRPr="008475D2">
        <w:rPr>
          <w:sz w:val="28"/>
          <w:szCs w:val="28"/>
        </w:rPr>
        <w:t>21,3</w:t>
      </w:r>
      <w:r w:rsidR="008F0B40" w:rsidRPr="008475D2">
        <w:rPr>
          <w:sz w:val="28"/>
          <w:szCs w:val="28"/>
        </w:rPr>
        <w:t>% от уточненных бюджетных назначений)</w:t>
      </w:r>
      <w:r w:rsidR="001B6531" w:rsidRPr="008475D2">
        <w:rPr>
          <w:sz w:val="28"/>
          <w:szCs w:val="28"/>
        </w:rPr>
        <w:t>.</w:t>
      </w:r>
    </w:p>
    <w:bookmarkEnd w:id="11"/>
    <w:bookmarkEnd w:id="12"/>
    <w:p w14:paraId="249A3D7B" w14:textId="1A4DAFCF" w:rsidR="00133168" w:rsidRPr="008475D2" w:rsidRDefault="00AF7FEA" w:rsidP="003E59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5D2">
        <w:rPr>
          <w:rFonts w:ascii="Times New Roman" w:hAnsi="Times New Roman" w:cs="Times New Roman"/>
          <w:sz w:val="28"/>
          <w:szCs w:val="28"/>
        </w:rPr>
        <w:lastRenderedPageBreak/>
        <w:t xml:space="preserve">Аналитические </w:t>
      </w:r>
      <w:r w:rsidR="00BF0286" w:rsidRPr="008475D2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8B5F44" w:rsidRPr="008475D2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8475D2">
        <w:rPr>
          <w:rFonts w:ascii="Times New Roman" w:hAnsi="Times New Roman" w:cs="Times New Roman"/>
          <w:sz w:val="28"/>
          <w:szCs w:val="28"/>
        </w:rPr>
        <w:t>расход</w:t>
      </w:r>
      <w:r w:rsidR="008B5F44" w:rsidRPr="008475D2">
        <w:rPr>
          <w:rFonts w:ascii="Times New Roman" w:hAnsi="Times New Roman" w:cs="Times New Roman"/>
          <w:sz w:val="28"/>
          <w:szCs w:val="28"/>
        </w:rPr>
        <w:t>ной част</w:t>
      </w:r>
      <w:r w:rsidR="00182BBA" w:rsidRPr="008475D2">
        <w:rPr>
          <w:rFonts w:ascii="Times New Roman" w:hAnsi="Times New Roman" w:cs="Times New Roman"/>
          <w:sz w:val="28"/>
          <w:szCs w:val="28"/>
        </w:rPr>
        <w:t>и бюджета за истекший период 202</w:t>
      </w:r>
      <w:r w:rsidR="008475D2" w:rsidRPr="008475D2">
        <w:rPr>
          <w:rFonts w:ascii="Times New Roman" w:hAnsi="Times New Roman" w:cs="Times New Roman"/>
          <w:sz w:val="28"/>
          <w:szCs w:val="28"/>
        </w:rPr>
        <w:t>6</w:t>
      </w:r>
      <w:r w:rsidR="008B5F44" w:rsidRPr="008475D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475D2">
        <w:rPr>
          <w:rFonts w:ascii="Times New Roman" w:hAnsi="Times New Roman" w:cs="Times New Roman"/>
          <w:sz w:val="28"/>
          <w:szCs w:val="28"/>
        </w:rPr>
        <w:t xml:space="preserve"> </w:t>
      </w:r>
      <w:r w:rsidR="00BF0286" w:rsidRPr="008475D2">
        <w:rPr>
          <w:rFonts w:ascii="Times New Roman" w:hAnsi="Times New Roman" w:cs="Times New Roman"/>
          <w:sz w:val="28"/>
          <w:szCs w:val="28"/>
        </w:rPr>
        <w:t>представлены в приложени</w:t>
      </w:r>
      <w:r w:rsidRPr="008475D2">
        <w:rPr>
          <w:rFonts w:ascii="Times New Roman" w:hAnsi="Times New Roman" w:cs="Times New Roman"/>
          <w:sz w:val="28"/>
          <w:szCs w:val="28"/>
        </w:rPr>
        <w:t>и</w:t>
      </w:r>
      <w:r w:rsidR="00BF0286" w:rsidRPr="008475D2">
        <w:rPr>
          <w:rFonts w:ascii="Times New Roman" w:hAnsi="Times New Roman" w:cs="Times New Roman"/>
          <w:sz w:val="28"/>
          <w:szCs w:val="28"/>
        </w:rPr>
        <w:t xml:space="preserve"> </w:t>
      </w:r>
      <w:r w:rsidR="008B5F44" w:rsidRPr="008475D2">
        <w:rPr>
          <w:rFonts w:ascii="Times New Roman" w:hAnsi="Times New Roman" w:cs="Times New Roman"/>
          <w:sz w:val="28"/>
          <w:szCs w:val="28"/>
        </w:rPr>
        <w:t>№</w:t>
      </w:r>
      <w:r w:rsidR="00626572" w:rsidRPr="008475D2">
        <w:rPr>
          <w:rFonts w:ascii="Times New Roman" w:hAnsi="Times New Roman" w:cs="Times New Roman"/>
          <w:sz w:val="28"/>
          <w:szCs w:val="28"/>
        </w:rPr>
        <w:t>2 к настоящей аналитической записке</w:t>
      </w:r>
      <w:r w:rsidR="00C926BA" w:rsidRPr="008475D2">
        <w:rPr>
          <w:rFonts w:ascii="Times New Roman" w:hAnsi="Times New Roman" w:cs="Times New Roman"/>
          <w:sz w:val="28"/>
          <w:szCs w:val="28"/>
        </w:rPr>
        <w:t>.</w:t>
      </w:r>
    </w:p>
    <w:p w14:paraId="4C66C410" w14:textId="77777777" w:rsidR="000711E6" w:rsidRPr="00CC03C2" w:rsidRDefault="000711E6" w:rsidP="000711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204583564"/>
      <w:r w:rsidRPr="00CC03C2">
        <w:rPr>
          <w:rFonts w:ascii="Times New Roman" w:hAnsi="Times New Roman" w:cs="Times New Roman"/>
          <w:b/>
          <w:sz w:val="28"/>
          <w:szCs w:val="28"/>
        </w:rPr>
        <w:t>3. Муниципальные программы Ужурского муниципального округа:</w:t>
      </w:r>
    </w:p>
    <w:p w14:paraId="7CF45039" w14:textId="4A4CF1C1" w:rsidR="00E93987" w:rsidRPr="00265A09" w:rsidRDefault="00E93987" w:rsidP="00E9398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14" w:name="_Hlk235693420"/>
      <w:bookmarkEnd w:id="13"/>
      <w:r w:rsidRPr="00A22579">
        <w:rPr>
          <w:rFonts w:ascii="Times New Roman" w:hAnsi="Times New Roman" w:cs="Times New Roman"/>
          <w:sz w:val="28"/>
          <w:szCs w:val="28"/>
        </w:rPr>
        <w:t xml:space="preserve">Решением Ужурского окружного Совета депутатов №8-54р от 02.12.2025 «О бюджете Ужурского муниципального округа Красноярского края на 2026 год и плановый период 2027-2028 годов» </w:t>
      </w:r>
      <w:bookmarkEnd w:id="14"/>
      <w:r w:rsidRPr="00A22579">
        <w:rPr>
          <w:rFonts w:ascii="Times New Roman" w:hAnsi="Times New Roman" w:cs="Times New Roman"/>
          <w:sz w:val="28"/>
          <w:szCs w:val="28"/>
        </w:rPr>
        <w:t>предусмотрена реализация 10 муниципальных программ. В первоначальной редакции бюджета округа на 2026 год, на реализацию муниципальных программ запланировано бюджетных ассигнований в объеме 2 207 823,7тыс. руб. Доля программных расходов в общем объеме бюджетных назначений на 2026 год составила 88,0</w:t>
      </w:r>
      <w:r w:rsidRPr="00B73203">
        <w:rPr>
          <w:rFonts w:ascii="Times New Roman" w:hAnsi="Times New Roman" w:cs="Times New Roman"/>
          <w:sz w:val="28"/>
          <w:szCs w:val="28"/>
        </w:rPr>
        <w:t xml:space="preserve">%. С учетом внесенных изменений, в редакции решения от </w:t>
      </w:r>
      <w:r w:rsidR="00B73203" w:rsidRPr="00B73203">
        <w:rPr>
          <w:rFonts w:ascii="Times New Roman" w:hAnsi="Times New Roman" w:cs="Times New Roman"/>
          <w:sz w:val="28"/>
          <w:szCs w:val="28"/>
        </w:rPr>
        <w:t>23</w:t>
      </w:r>
      <w:r w:rsidRPr="00B73203">
        <w:rPr>
          <w:rFonts w:ascii="Times New Roman" w:hAnsi="Times New Roman" w:cs="Times New Roman"/>
          <w:sz w:val="28"/>
          <w:szCs w:val="28"/>
        </w:rPr>
        <w:t>.0</w:t>
      </w:r>
      <w:r w:rsidR="00B73203" w:rsidRPr="00B73203">
        <w:rPr>
          <w:rFonts w:ascii="Times New Roman" w:hAnsi="Times New Roman" w:cs="Times New Roman"/>
          <w:sz w:val="28"/>
          <w:szCs w:val="28"/>
        </w:rPr>
        <w:t>6</w:t>
      </w:r>
      <w:r w:rsidRPr="00B73203">
        <w:rPr>
          <w:rFonts w:ascii="Times New Roman" w:hAnsi="Times New Roman" w:cs="Times New Roman"/>
          <w:sz w:val="28"/>
          <w:szCs w:val="28"/>
        </w:rPr>
        <w:t xml:space="preserve">.2026 № </w:t>
      </w:r>
      <w:r w:rsidR="00B73203" w:rsidRPr="00B73203">
        <w:rPr>
          <w:rFonts w:ascii="Times New Roman" w:hAnsi="Times New Roman" w:cs="Times New Roman"/>
          <w:sz w:val="28"/>
          <w:szCs w:val="28"/>
        </w:rPr>
        <w:t>15</w:t>
      </w:r>
      <w:r w:rsidRPr="00B73203">
        <w:rPr>
          <w:rFonts w:ascii="Times New Roman" w:hAnsi="Times New Roman" w:cs="Times New Roman"/>
          <w:sz w:val="28"/>
          <w:szCs w:val="28"/>
        </w:rPr>
        <w:t>-</w:t>
      </w:r>
      <w:r w:rsidR="00B73203" w:rsidRPr="00B73203">
        <w:rPr>
          <w:rFonts w:ascii="Times New Roman" w:hAnsi="Times New Roman" w:cs="Times New Roman"/>
          <w:sz w:val="28"/>
          <w:szCs w:val="28"/>
        </w:rPr>
        <w:t>164</w:t>
      </w:r>
      <w:r w:rsidRPr="00B73203">
        <w:rPr>
          <w:rFonts w:ascii="Times New Roman" w:hAnsi="Times New Roman" w:cs="Times New Roman"/>
          <w:sz w:val="28"/>
          <w:szCs w:val="28"/>
        </w:rPr>
        <w:t>р, доля программных расходов в общем объеме бюджетных назначений на 2026 год составила 85,</w:t>
      </w:r>
      <w:r w:rsidR="00B73203" w:rsidRPr="00B73203">
        <w:rPr>
          <w:rFonts w:ascii="Times New Roman" w:hAnsi="Times New Roman" w:cs="Times New Roman"/>
          <w:sz w:val="28"/>
          <w:szCs w:val="28"/>
        </w:rPr>
        <w:t>9</w:t>
      </w:r>
      <w:r w:rsidRPr="00B73203">
        <w:rPr>
          <w:rFonts w:ascii="Times New Roman" w:hAnsi="Times New Roman" w:cs="Times New Roman"/>
          <w:sz w:val="28"/>
          <w:szCs w:val="28"/>
        </w:rPr>
        <w:t>% (</w:t>
      </w:r>
      <w:bookmarkStart w:id="15" w:name="_Hlk235693448"/>
      <w:r w:rsidR="00B73203" w:rsidRPr="00B73203">
        <w:rPr>
          <w:rFonts w:ascii="Times New Roman" w:hAnsi="Times New Roman" w:cs="Times New Roman"/>
          <w:sz w:val="28"/>
          <w:szCs w:val="28"/>
        </w:rPr>
        <w:t>2 473 547,5</w:t>
      </w:r>
      <w:r w:rsidRPr="00B73203">
        <w:rPr>
          <w:rFonts w:ascii="Times New Roman" w:hAnsi="Times New Roman" w:cs="Times New Roman"/>
          <w:sz w:val="28"/>
          <w:szCs w:val="28"/>
        </w:rPr>
        <w:t xml:space="preserve">тыс. руб.). </w:t>
      </w:r>
      <w:bookmarkEnd w:id="15"/>
      <w:r w:rsidRPr="00B73203">
        <w:rPr>
          <w:rFonts w:ascii="Times New Roman" w:hAnsi="Times New Roman" w:cs="Times New Roman"/>
          <w:sz w:val="28"/>
          <w:szCs w:val="28"/>
        </w:rPr>
        <w:t xml:space="preserve">Для справки - согласно п.5.6. постановления администрации Ужурского района Красноярского края </w:t>
      </w:r>
      <w:r w:rsidRPr="00B73203">
        <w:rPr>
          <w:rFonts w:ascii="Times New Roman" w:hAnsi="Times New Roman" w:cs="Times New Roman"/>
          <w:sz w:val="28"/>
        </w:rPr>
        <w:t xml:space="preserve">«Об утверждении </w:t>
      </w:r>
      <w:r w:rsidRPr="00B73203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 Ужурского района, их формирования и реализации</w:t>
      </w:r>
      <w:r w:rsidRPr="00B73203">
        <w:rPr>
          <w:rFonts w:ascii="Times New Roman" w:hAnsi="Times New Roman" w:cs="Times New Roman"/>
          <w:sz w:val="28"/>
        </w:rPr>
        <w:t>» от 12.08.2013 №724 (далее – Порядок №724)</w:t>
      </w:r>
      <w:r w:rsidRPr="00B73203">
        <w:rPr>
          <w:rFonts w:ascii="Times New Roman" w:hAnsi="Times New Roman" w:cs="Times New Roman"/>
          <w:sz w:val="28"/>
          <w:szCs w:val="28"/>
        </w:rPr>
        <w:t xml:space="preserve"> отчеты о реализации муниципальных программ за прошедший отчетный период предоставляются не позднее 1 марта. Отчеты о реализации программ </w:t>
      </w:r>
      <w:r w:rsidRPr="00B73203">
        <w:rPr>
          <w:rFonts w:ascii="Times New Roman" w:hAnsi="Times New Roman" w:cs="Times New Roman"/>
          <w:sz w:val="28"/>
        </w:rPr>
        <w:t>за 202</w:t>
      </w:r>
      <w:r w:rsidR="00B73203" w:rsidRPr="00B73203">
        <w:rPr>
          <w:rFonts w:ascii="Times New Roman" w:hAnsi="Times New Roman" w:cs="Times New Roman"/>
          <w:sz w:val="28"/>
        </w:rPr>
        <w:t>5</w:t>
      </w:r>
      <w:r w:rsidRPr="00B73203">
        <w:rPr>
          <w:rFonts w:ascii="Times New Roman" w:hAnsi="Times New Roman" w:cs="Times New Roman"/>
          <w:sz w:val="28"/>
        </w:rPr>
        <w:t xml:space="preserve"> год размещены на официальном сайте администрации Ужурского муниципального округа Красноярского края в сети интернет, в соответствии с п.5.6. Порядка №724.</w:t>
      </w:r>
      <w:r w:rsidRPr="00265A09">
        <w:rPr>
          <w:rFonts w:ascii="Times New Roman" w:hAnsi="Times New Roman" w:cs="Times New Roman"/>
          <w:sz w:val="28"/>
        </w:rPr>
        <w:t xml:space="preserve"> </w:t>
      </w:r>
    </w:p>
    <w:p w14:paraId="3E2E2FFB" w14:textId="77777777" w:rsidR="00B80585" w:rsidRPr="00E93987" w:rsidRDefault="00F152EA" w:rsidP="00B80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987">
        <w:rPr>
          <w:rFonts w:ascii="Times New Roman" w:hAnsi="Times New Roman" w:cs="Times New Roman"/>
          <w:b/>
          <w:sz w:val="28"/>
          <w:szCs w:val="28"/>
        </w:rPr>
        <w:t>4. Национальные проекты</w:t>
      </w:r>
      <w:r w:rsidRPr="00E93987">
        <w:rPr>
          <w:rFonts w:ascii="Times New Roman" w:hAnsi="Times New Roman" w:cs="Times New Roman"/>
          <w:sz w:val="28"/>
          <w:szCs w:val="28"/>
        </w:rPr>
        <w:t>:</w:t>
      </w:r>
    </w:p>
    <w:p w14:paraId="08D87618" w14:textId="3A1145A6" w:rsidR="000711E6" w:rsidRPr="008936E1" w:rsidRDefault="000711E6" w:rsidP="000711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235693493"/>
      <w:r w:rsidRPr="002933F0">
        <w:rPr>
          <w:rFonts w:ascii="Times New Roman" w:hAnsi="Times New Roman" w:cs="Times New Roman"/>
          <w:sz w:val="28"/>
          <w:szCs w:val="28"/>
        </w:rPr>
        <w:t>Ужурский муниципальный округ в 2026 году участвует в реализации 3 национальных проектов и на данные цели бюджетом утверждено 354 588,</w:t>
      </w:r>
      <w:r w:rsidR="002933F0">
        <w:rPr>
          <w:rFonts w:ascii="Times New Roman" w:hAnsi="Times New Roman" w:cs="Times New Roman"/>
          <w:sz w:val="28"/>
          <w:szCs w:val="28"/>
        </w:rPr>
        <w:t>7</w:t>
      </w:r>
      <w:r w:rsidRPr="002933F0">
        <w:rPr>
          <w:rFonts w:ascii="Times New Roman" w:hAnsi="Times New Roman" w:cs="Times New Roman"/>
          <w:sz w:val="28"/>
          <w:szCs w:val="28"/>
        </w:rPr>
        <w:t>тыс. руб</w:t>
      </w:r>
      <w:r w:rsidRPr="008936E1">
        <w:rPr>
          <w:rFonts w:ascii="Times New Roman" w:hAnsi="Times New Roman" w:cs="Times New Roman"/>
          <w:sz w:val="28"/>
          <w:szCs w:val="28"/>
        </w:rPr>
        <w:t>.</w:t>
      </w:r>
      <w:bookmarkEnd w:id="16"/>
      <w:r w:rsidRPr="008936E1">
        <w:rPr>
          <w:rFonts w:ascii="Times New Roman" w:hAnsi="Times New Roman" w:cs="Times New Roman"/>
          <w:sz w:val="28"/>
          <w:szCs w:val="28"/>
        </w:rPr>
        <w:t>, в том числе за счет средств федерального бюджета 294 723,3тыс. руб., за счет средств краевого бюджета 57 772,5тыс. руб. и за счет средств местного бюджета 2 09</w:t>
      </w:r>
      <w:r w:rsidR="008936E1" w:rsidRPr="008936E1">
        <w:rPr>
          <w:rFonts w:ascii="Times New Roman" w:hAnsi="Times New Roman" w:cs="Times New Roman"/>
          <w:sz w:val="28"/>
          <w:szCs w:val="28"/>
        </w:rPr>
        <w:t>2</w:t>
      </w:r>
      <w:r w:rsidRPr="008936E1">
        <w:rPr>
          <w:rFonts w:ascii="Times New Roman" w:hAnsi="Times New Roman" w:cs="Times New Roman"/>
          <w:sz w:val="28"/>
          <w:szCs w:val="28"/>
        </w:rPr>
        <w:t>,</w:t>
      </w:r>
      <w:r w:rsidR="008936E1" w:rsidRPr="008936E1">
        <w:rPr>
          <w:rFonts w:ascii="Times New Roman" w:hAnsi="Times New Roman" w:cs="Times New Roman"/>
          <w:sz w:val="28"/>
          <w:szCs w:val="28"/>
        </w:rPr>
        <w:t>9</w:t>
      </w:r>
      <w:r w:rsidRPr="008936E1">
        <w:rPr>
          <w:rFonts w:ascii="Times New Roman" w:hAnsi="Times New Roman" w:cs="Times New Roman"/>
          <w:sz w:val="28"/>
          <w:szCs w:val="28"/>
        </w:rPr>
        <w:t>тыс. руб. Информация о расходовании бюджетных средств, предусмотренных на реализацию национальных проектов, по состоянию на 01.0</w:t>
      </w:r>
      <w:r w:rsidR="008936E1" w:rsidRPr="008936E1">
        <w:rPr>
          <w:rFonts w:ascii="Times New Roman" w:hAnsi="Times New Roman" w:cs="Times New Roman"/>
          <w:sz w:val="28"/>
          <w:szCs w:val="28"/>
        </w:rPr>
        <w:t>7</w:t>
      </w:r>
      <w:r w:rsidRPr="008936E1">
        <w:rPr>
          <w:rFonts w:ascii="Times New Roman" w:hAnsi="Times New Roman" w:cs="Times New Roman"/>
          <w:sz w:val="28"/>
          <w:szCs w:val="28"/>
        </w:rPr>
        <w:t>.2026 года приведена в таблице:</w:t>
      </w:r>
    </w:p>
    <w:p w14:paraId="73372433" w14:textId="77777777" w:rsidR="000711E6" w:rsidRPr="008936E1" w:rsidRDefault="000711E6" w:rsidP="000711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936E1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17"/>
        <w:gridCol w:w="1867"/>
        <w:gridCol w:w="2554"/>
        <w:gridCol w:w="1566"/>
        <w:gridCol w:w="1567"/>
      </w:tblGrid>
      <w:tr w:rsidR="000711E6" w:rsidRPr="000711E6" w14:paraId="510A752F" w14:textId="77777777" w:rsidTr="00074D44">
        <w:tc>
          <w:tcPr>
            <w:tcW w:w="2017" w:type="dxa"/>
            <w:vMerge w:val="restart"/>
          </w:tcPr>
          <w:p w14:paraId="25749C2F" w14:textId="77777777" w:rsidR="000711E6" w:rsidRPr="002933F0" w:rsidRDefault="000711E6" w:rsidP="00074D44">
            <w:pPr>
              <w:jc w:val="center"/>
              <w:rPr>
                <w:rFonts w:ascii="Times New Roman" w:hAnsi="Times New Roman" w:cs="Times New Roman"/>
              </w:rPr>
            </w:pPr>
            <w:r w:rsidRPr="002933F0">
              <w:rPr>
                <w:rFonts w:ascii="Times New Roman" w:hAnsi="Times New Roman" w:cs="Times New Roman"/>
              </w:rPr>
              <w:t>Наименование национального проекта</w:t>
            </w:r>
          </w:p>
        </w:tc>
        <w:tc>
          <w:tcPr>
            <w:tcW w:w="1867" w:type="dxa"/>
            <w:vMerge w:val="restart"/>
          </w:tcPr>
          <w:p w14:paraId="05988108" w14:textId="77777777" w:rsidR="000711E6" w:rsidRPr="002933F0" w:rsidRDefault="000711E6" w:rsidP="00074D44">
            <w:pPr>
              <w:jc w:val="center"/>
              <w:rPr>
                <w:rFonts w:ascii="Times New Roman" w:hAnsi="Times New Roman" w:cs="Times New Roman"/>
              </w:rPr>
            </w:pPr>
            <w:r w:rsidRPr="002933F0">
              <w:rPr>
                <w:rFonts w:ascii="Times New Roman" w:hAnsi="Times New Roman" w:cs="Times New Roman"/>
              </w:rPr>
              <w:t>Утверждено решением о бюджете</w:t>
            </w:r>
          </w:p>
        </w:tc>
        <w:tc>
          <w:tcPr>
            <w:tcW w:w="2554" w:type="dxa"/>
            <w:vMerge w:val="restart"/>
          </w:tcPr>
          <w:p w14:paraId="469ACE19" w14:textId="47EC01BB" w:rsidR="000711E6" w:rsidRPr="000711E6" w:rsidRDefault="000711E6" w:rsidP="00074D44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933F0">
              <w:rPr>
                <w:rFonts w:ascii="Times New Roman" w:hAnsi="Times New Roman" w:cs="Times New Roman"/>
              </w:rPr>
              <w:t>Профинансировано за истекший период январь-</w:t>
            </w:r>
            <w:r w:rsidR="002933F0" w:rsidRPr="002933F0">
              <w:rPr>
                <w:rFonts w:ascii="Times New Roman" w:hAnsi="Times New Roman" w:cs="Times New Roman"/>
              </w:rPr>
              <w:t xml:space="preserve">июнь </w:t>
            </w:r>
            <w:r w:rsidRPr="002933F0">
              <w:rPr>
                <w:rFonts w:ascii="Times New Roman" w:hAnsi="Times New Roman" w:cs="Times New Roman"/>
              </w:rPr>
              <w:t>2026 года</w:t>
            </w:r>
          </w:p>
        </w:tc>
        <w:tc>
          <w:tcPr>
            <w:tcW w:w="3133" w:type="dxa"/>
            <w:gridSpan w:val="2"/>
          </w:tcPr>
          <w:p w14:paraId="3BE165C8" w14:textId="77777777" w:rsidR="000711E6" w:rsidRPr="00AD2D94" w:rsidRDefault="000711E6" w:rsidP="00074D44">
            <w:pPr>
              <w:jc w:val="center"/>
              <w:rPr>
                <w:rFonts w:ascii="Times New Roman" w:hAnsi="Times New Roman" w:cs="Times New Roman"/>
              </w:rPr>
            </w:pPr>
            <w:r w:rsidRPr="00AD2D94">
              <w:rPr>
                <w:rFonts w:ascii="Times New Roman" w:hAnsi="Times New Roman" w:cs="Times New Roman"/>
              </w:rPr>
              <w:t>Исполнение к финансированию</w:t>
            </w:r>
          </w:p>
        </w:tc>
      </w:tr>
      <w:tr w:rsidR="000711E6" w:rsidRPr="000711E6" w14:paraId="5130C926" w14:textId="77777777" w:rsidTr="00074D44">
        <w:tc>
          <w:tcPr>
            <w:tcW w:w="2017" w:type="dxa"/>
            <w:vMerge/>
          </w:tcPr>
          <w:p w14:paraId="193E6983" w14:textId="77777777" w:rsidR="000711E6" w:rsidRPr="000711E6" w:rsidRDefault="000711E6" w:rsidP="00074D44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867" w:type="dxa"/>
            <w:vMerge/>
          </w:tcPr>
          <w:p w14:paraId="0A628D7A" w14:textId="77777777" w:rsidR="000711E6" w:rsidRPr="000711E6" w:rsidRDefault="000711E6" w:rsidP="00074D44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554" w:type="dxa"/>
            <w:vMerge/>
          </w:tcPr>
          <w:p w14:paraId="01DA2E5B" w14:textId="77777777" w:rsidR="000711E6" w:rsidRPr="000711E6" w:rsidRDefault="000711E6" w:rsidP="00074D44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566" w:type="dxa"/>
          </w:tcPr>
          <w:p w14:paraId="2A3112E8" w14:textId="77777777" w:rsidR="000711E6" w:rsidRPr="000711E6" w:rsidRDefault="000711E6" w:rsidP="00074D44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D2D94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67" w:type="dxa"/>
          </w:tcPr>
          <w:p w14:paraId="37AF0A74" w14:textId="77777777" w:rsidR="000711E6" w:rsidRPr="00AD2D94" w:rsidRDefault="000711E6" w:rsidP="00074D44">
            <w:pPr>
              <w:jc w:val="center"/>
              <w:rPr>
                <w:rFonts w:ascii="Times New Roman" w:hAnsi="Times New Roman" w:cs="Times New Roman"/>
              </w:rPr>
            </w:pPr>
            <w:r w:rsidRPr="00AD2D94">
              <w:rPr>
                <w:rFonts w:ascii="Times New Roman" w:hAnsi="Times New Roman" w:cs="Times New Roman"/>
              </w:rPr>
              <w:t>%</w:t>
            </w:r>
          </w:p>
        </w:tc>
      </w:tr>
      <w:tr w:rsidR="000711E6" w:rsidRPr="000711E6" w14:paraId="595FCE99" w14:textId="77777777" w:rsidTr="00074D44">
        <w:tc>
          <w:tcPr>
            <w:tcW w:w="2017" w:type="dxa"/>
          </w:tcPr>
          <w:p w14:paraId="57A19BCF" w14:textId="77777777" w:rsidR="000711E6" w:rsidRPr="002933F0" w:rsidRDefault="000711E6" w:rsidP="00074D44">
            <w:pPr>
              <w:jc w:val="both"/>
              <w:rPr>
                <w:rFonts w:ascii="Times New Roman" w:hAnsi="Times New Roman" w:cs="Times New Roman"/>
              </w:rPr>
            </w:pPr>
            <w:r w:rsidRPr="002933F0">
              <w:rPr>
                <w:rFonts w:ascii="Times New Roman" w:hAnsi="Times New Roman" w:cs="Times New Roman"/>
              </w:rPr>
              <w:t>«Инфраструктура для жизни»</w:t>
            </w:r>
          </w:p>
        </w:tc>
        <w:tc>
          <w:tcPr>
            <w:tcW w:w="1867" w:type="dxa"/>
            <w:vAlign w:val="center"/>
          </w:tcPr>
          <w:p w14:paraId="6DE32857" w14:textId="61585601" w:rsidR="000711E6" w:rsidRPr="002933F0" w:rsidRDefault="000711E6" w:rsidP="00074D44">
            <w:pPr>
              <w:jc w:val="center"/>
              <w:rPr>
                <w:rFonts w:ascii="Times New Roman" w:hAnsi="Times New Roman" w:cs="Times New Roman"/>
              </w:rPr>
            </w:pPr>
            <w:r w:rsidRPr="002933F0">
              <w:rPr>
                <w:rFonts w:ascii="Times New Roman" w:hAnsi="Times New Roman" w:cs="Times New Roman"/>
              </w:rPr>
              <w:t>43</w:t>
            </w:r>
            <w:r w:rsidR="002933F0" w:rsidRPr="002933F0">
              <w:rPr>
                <w:rFonts w:ascii="Times New Roman" w:hAnsi="Times New Roman" w:cs="Times New Roman"/>
              </w:rPr>
              <w:t xml:space="preserve"> </w:t>
            </w:r>
            <w:r w:rsidRPr="002933F0">
              <w:rPr>
                <w:rFonts w:ascii="Times New Roman" w:hAnsi="Times New Roman" w:cs="Times New Roman"/>
              </w:rPr>
              <w:t>491,</w:t>
            </w:r>
            <w:r w:rsidR="002933F0" w:rsidRPr="002933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4" w:type="dxa"/>
            <w:vAlign w:val="center"/>
          </w:tcPr>
          <w:p w14:paraId="3E8F9122" w14:textId="29A2814F" w:rsidR="000711E6" w:rsidRPr="00B73203" w:rsidRDefault="00B73203" w:rsidP="00074D44">
            <w:pPr>
              <w:jc w:val="center"/>
              <w:rPr>
                <w:rFonts w:ascii="Times New Roman" w:hAnsi="Times New Roman" w:cs="Times New Roman"/>
              </w:rPr>
            </w:pPr>
            <w:r w:rsidRPr="00B73203">
              <w:rPr>
                <w:rFonts w:ascii="Times New Roman" w:hAnsi="Times New Roman" w:cs="Times New Roman"/>
              </w:rPr>
              <w:t>10 006,6</w:t>
            </w:r>
          </w:p>
        </w:tc>
        <w:tc>
          <w:tcPr>
            <w:tcW w:w="1566" w:type="dxa"/>
            <w:vAlign w:val="center"/>
          </w:tcPr>
          <w:p w14:paraId="24BFA530" w14:textId="136FF4A9" w:rsidR="000711E6" w:rsidRPr="00B73203" w:rsidRDefault="00AD2D94" w:rsidP="00074D44">
            <w:pPr>
              <w:jc w:val="center"/>
              <w:rPr>
                <w:rFonts w:ascii="Times New Roman" w:hAnsi="Times New Roman" w:cs="Times New Roman"/>
              </w:rPr>
            </w:pPr>
            <w:r w:rsidRPr="00B73203">
              <w:rPr>
                <w:rFonts w:ascii="Times New Roman" w:hAnsi="Times New Roman" w:cs="Times New Roman"/>
              </w:rPr>
              <w:t>10 006,6</w:t>
            </w:r>
          </w:p>
        </w:tc>
        <w:tc>
          <w:tcPr>
            <w:tcW w:w="1567" w:type="dxa"/>
            <w:vAlign w:val="center"/>
          </w:tcPr>
          <w:p w14:paraId="6730E220" w14:textId="77777777" w:rsidR="000711E6" w:rsidRPr="00B73203" w:rsidRDefault="000711E6" w:rsidP="00074D44">
            <w:pPr>
              <w:jc w:val="center"/>
              <w:rPr>
                <w:rFonts w:ascii="Times New Roman" w:hAnsi="Times New Roman" w:cs="Times New Roman"/>
              </w:rPr>
            </w:pPr>
            <w:r w:rsidRPr="00B73203">
              <w:rPr>
                <w:rFonts w:ascii="Times New Roman" w:hAnsi="Times New Roman" w:cs="Times New Roman"/>
              </w:rPr>
              <w:t>100</w:t>
            </w:r>
          </w:p>
        </w:tc>
      </w:tr>
      <w:tr w:rsidR="000711E6" w:rsidRPr="000711E6" w14:paraId="1CF00A12" w14:textId="77777777" w:rsidTr="00074D44">
        <w:tc>
          <w:tcPr>
            <w:tcW w:w="2017" w:type="dxa"/>
          </w:tcPr>
          <w:p w14:paraId="4B85AFC7" w14:textId="77777777" w:rsidR="000711E6" w:rsidRPr="002933F0" w:rsidRDefault="000711E6" w:rsidP="00074D44">
            <w:pPr>
              <w:jc w:val="both"/>
              <w:rPr>
                <w:rFonts w:ascii="Times New Roman" w:hAnsi="Times New Roman" w:cs="Times New Roman"/>
              </w:rPr>
            </w:pPr>
            <w:r w:rsidRPr="002933F0">
              <w:rPr>
                <w:rFonts w:ascii="Times New Roman" w:hAnsi="Times New Roman" w:cs="Times New Roman"/>
              </w:rPr>
              <w:t>«Молодежь и дети»</w:t>
            </w:r>
          </w:p>
        </w:tc>
        <w:tc>
          <w:tcPr>
            <w:tcW w:w="1867" w:type="dxa"/>
            <w:vAlign w:val="center"/>
          </w:tcPr>
          <w:p w14:paraId="62B54A38" w14:textId="77777777" w:rsidR="000711E6" w:rsidRPr="002933F0" w:rsidRDefault="000711E6" w:rsidP="00074D44">
            <w:pPr>
              <w:jc w:val="center"/>
              <w:rPr>
                <w:rFonts w:ascii="Times New Roman" w:hAnsi="Times New Roman" w:cs="Times New Roman"/>
              </w:rPr>
            </w:pPr>
            <w:r w:rsidRPr="002933F0">
              <w:rPr>
                <w:rFonts w:ascii="Times New Roman" w:hAnsi="Times New Roman" w:cs="Times New Roman"/>
              </w:rPr>
              <w:t>66 205,5</w:t>
            </w:r>
          </w:p>
        </w:tc>
        <w:tc>
          <w:tcPr>
            <w:tcW w:w="2554" w:type="dxa"/>
            <w:vAlign w:val="center"/>
          </w:tcPr>
          <w:p w14:paraId="5FED39E2" w14:textId="64B3E6A7" w:rsidR="000711E6" w:rsidRPr="00B73203" w:rsidRDefault="00B73203" w:rsidP="00074D44">
            <w:pPr>
              <w:jc w:val="center"/>
              <w:rPr>
                <w:rFonts w:ascii="Times New Roman" w:hAnsi="Times New Roman" w:cs="Times New Roman"/>
              </w:rPr>
            </w:pPr>
            <w:r w:rsidRPr="00B73203">
              <w:rPr>
                <w:rFonts w:ascii="Times New Roman" w:hAnsi="Times New Roman" w:cs="Times New Roman"/>
              </w:rPr>
              <w:t>39 117,0</w:t>
            </w:r>
          </w:p>
        </w:tc>
        <w:tc>
          <w:tcPr>
            <w:tcW w:w="1566" w:type="dxa"/>
            <w:vAlign w:val="center"/>
          </w:tcPr>
          <w:p w14:paraId="2AD27064" w14:textId="1183CDCB" w:rsidR="000711E6" w:rsidRPr="00B73203" w:rsidRDefault="00AD2D94" w:rsidP="00074D44">
            <w:pPr>
              <w:jc w:val="center"/>
              <w:rPr>
                <w:rFonts w:ascii="Times New Roman" w:hAnsi="Times New Roman" w:cs="Times New Roman"/>
              </w:rPr>
            </w:pPr>
            <w:r w:rsidRPr="00B73203">
              <w:rPr>
                <w:rFonts w:ascii="Times New Roman" w:hAnsi="Times New Roman" w:cs="Times New Roman"/>
              </w:rPr>
              <w:t>38 587,9</w:t>
            </w:r>
          </w:p>
        </w:tc>
        <w:tc>
          <w:tcPr>
            <w:tcW w:w="1567" w:type="dxa"/>
            <w:vAlign w:val="center"/>
          </w:tcPr>
          <w:p w14:paraId="662E6546" w14:textId="70852792" w:rsidR="000711E6" w:rsidRPr="00B73203" w:rsidRDefault="00B73203" w:rsidP="00074D44">
            <w:pPr>
              <w:jc w:val="center"/>
              <w:rPr>
                <w:rFonts w:ascii="Times New Roman" w:hAnsi="Times New Roman" w:cs="Times New Roman"/>
              </w:rPr>
            </w:pPr>
            <w:r w:rsidRPr="00B73203">
              <w:rPr>
                <w:rFonts w:ascii="Times New Roman" w:hAnsi="Times New Roman" w:cs="Times New Roman"/>
              </w:rPr>
              <w:t>98,6</w:t>
            </w:r>
          </w:p>
        </w:tc>
      </w:tr>
      <w:tr w:rsidR="000711E6" w:rsidRPr="000711E6" w14:paraId="57C6EAB1" w14:textId="77777777" w:rsidTr="00074D44">
        <w:tc>
          <w:tcPr>
            <w:tcW w:w="2017" w:type="dxa"/>
          </w:tcPr>
          <w:p w14:paraId="3FBF0DA3" w14:textId="77777777" w:rsidR="000711E6" w:rsidRPr="002933F0" w:rsidRDefault="000711E6" w:rsidP="00074D44">
            <w:pPr>
              <w:jc w:val="both"/>
              <w:rPr>
                <w:rFonts w:ascii="Times New Roman" w:hAnsi="Times New Roman" w:cs="Times New Roman"/>
              </w:rPr>
            </w:pPr>
            <w:r w:rsidRPr="002933F0">
              <w:rPr>
                <w:rFonts w:ascii="Times New Roman" w:hAnsi="Times New Roman" w:cs="Times New Roman"/>
              </w:rPr>
              <w:t>«Семья»</w:t>
            </w:r>
          </w:p>
        </w:tc>
        <w:tc>
          <w:tcPr>
            <w:tcW w:w="1867" w:type="dxa"/>
            <w:vAlign w:val="center"/>
          </w:tcPr>
          <w:p w14:paraId="1F7AE96E" w14:textId="77777777" w:rsidR="000711E6" w:rsidRPr="002933F0" w:rsidRDefault="000711E6" w:rsidP="00074D44">
            <w:pPr>
              <w:jc w:val="center"/>
              <w:rPr>
                <w:rFonts w:ascii="Times New Roman" w:hAnsi="Times New Roman" w:cs="Times New Roman"/>
              </w:rPr>
            </w:pPr>
            <w:r w:rsidRPr="002933F0">
              <w:rPr>
                <w:rFonts w:ascii="Times New Roman" w:hAnsi="Times New Roman" w:cs="Times New Roman"/>
              </w:rPr>
              <w:t>244 891,4</w:t>
            </w:r>
          </w:p>
        </w:tc>
        <w:tc>
          <w:tcPr>
            <w:tcW w:w="2554" w:type="dxa"/>
            <w:vAlign w:val="center"/>
          </w:tcPr>
          <w:p w14:paraId="4959D1D0" w14:textId="45DA899F" w:rsidR="000711E6" w:rsidRPr="00B73203" w:rsidRDefault="00B73203" w:rsidP="00074D44">
            <w:pPr>
              <w:jc w:val="center"/>
              <w:rPr>
                <w:rFonts w:ascii="Times New Roman" w:hAnsi="Times New Roman" w:cs="Times New Roman"/>
              </w:rPr>
            </w:pPr>
            <w:r w:rsidRPr="00B73203">
              <w:rPr>
                <w:rFonts w:ascii="Times New Roman" w:hAnsi="Times New Roman" w:cs="Times New Roman"/>
              </w:rPr>
              <w:t>12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B73203">
              <w:rPr>
                <w:rFonts w:ascii="Times New Roman" w:hAnsi="Times New Roman" w:cs="Times New Roman"/>
              </w:rPr>
              <w:t>296,6</w:t>
            </w:r>
          </w:p>
        </w:tc>
        <w:tc>
          <w:tcPr>
            <w:tcW w:w="1566" w:type="dxa"/>
            <w:vAlign w:val="center"/>
          </w:tcPr>
          <w:p w14:paraId="15D302E3" w14:textId="502F68F6" w:rsidR="000711E6" w:rsidRPr="00B73203" w:rsidRDefault="00AD2D94" w:rsidP="00074D44">
            <w:pPr>
              <w:jc w:val="center"/>
              <w:rPr>
                <w:rFonts w:ascii="Times New Roman" w:hAnsi="Times New Roman" w:cs="Times New Roman"/>
              </w:rPr>
            </w:pPr>
            <w:r w:rsidRPr="00B73203">
              <w:rPr>
                <w:rFonts w:ascii="Times New Roman" w:hAnsi="Times New Roman" w:cs="Times New Roman"/>
              </w:rPr>
              <w:t>12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B73203">
              <w:rPr>
                <w:rFonts w:ascii="Times New Roman" w:hAnsi="Times New Roman" w:cs="Times New Roman"/>
              </w:rPr>
              <w:t>296,6</w:t>
            </w:r>
          </w:p>
        </w:tc>
        <w:tc>
          <w:tcPr>
            <w:tcW w:w="1567" w:type="dxa"/>
            <w:vAlign w:val="center"/>
          </w:tcPr>
          <w:p w14:paraId="5B228EA3" w14:textId="43ED0F0B" w:rsidR="000711E6" w:rsidRPr="00B73203" w:rsidRDefault="00B73203" w:rsidP="00074D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711E6" w:rsidRPr="000711E6" w14:paraId="52E09AB9" w14:textId="77777777" w:rsidTr="00074D44">
        <w:tc>
          <w:tcPr>
            <w:tcW w:w="2017" w:type="dxa"/>
          </w:tcPr>
          <w:p w14:paraId="05265C39" w14:textId="77777777" w:rsidR="000711E6" w:rsidRPr="002933F0" w:rsidRDefault="000711E6" w:rsidP="00074D44">
            <w:pPr>
              <w:jc w:val="both"/>
              <w:rPr>
                <w:rFonts w:ascii="Times New Roman" w:hAnsi="Times New Roman" w:cs="Times New Roman"/>
              </w:rPr>
            </w:pPr>
            <w:r w:rsidRPr="002933F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67" w:type="dxa"/>
            <w:vAlign w:val="center"/>
          </w:tcPr>
          <w:p w14:paraId="2BACBAF8" w14:textId="2FF15CAC" w:rsidR="000711E6" w:rsidRPr="002933F0" w:rsidRDefault="000711E6" w:rsidP="00074D44">
            <w:pPr>
              <w:jc w:val="center"/>
              <w:rPr>
                <w:rFonts w:ascii="Times New Roman" w:hAnsi="Times New Roman" w:cs="Times New Roman"/>
              </w:rPr>
            </w:pPr>
            <w:r w:rsidRPr="002933F0">
              <w:rPr>
                <w:rFonts w:ascii="Times New Roman" w:hAnsi="Times New Roman" w:cs="Times New Roman"/>
              </w:rPr>
              <w:t>354 588,</w:t>
            </w:r>
            <w:r w:rsidR="002933F0" w:rsidRPr="002933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4" w:type="dxa"/>
            <w:vAlign w:val="center"/>
          </w:tcPr>
          <w:p w14:paraId="1C8D81C8" w14:textId="6BDE73F2" w:rsidR="000711E6" w:rsidRPr="00B73203" w:rsidRDefault="00B73203" w:rsidP="00074D44">
            <w:pPr>
              <w:jc w:val="center"/>
              <w:rPr>
                <w:rFonts w:ascii="Times New Roman" w:hAnsi="Times New Roman" w:cs="Times New Roman"/>
              </w:rPr>
            </w:pPr>
            <w:r w:rsidRPr="00B73203">
              <w:rPr>
                <w:rFonts w:ascii="Times New Roman" w:hAnsi="Times New Roman" w:cs="Times New Roman"/>
              </w:rPr>
              <w:t>61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B73203">
              <w:rPr>
                <w:rFonts w:ascii="Times New Roman" w:hAnsi="Times New Roman" w:cs="Times New Roman"/>
              </w:rPr>
              <w:t>420,2</w:t>
            </w:r>
          </w:p>
        </w:tc>
        <w:tc>
          <w:tcPr>
            <w:tcW w:w="1566" w:type="dxa"/>
            <w:vAlign w:val="center"/>
          </w:tcPr>
          <w:p w14:paraId="7BB88648" w14:textId="1781232E" w:rsidR="000711E6" w:rsidRPr="00B73203" w:rsidRDefault="00AD2D94" w:rsidP="00074D44">
            <w:pPr>
              <w:jc w:val="center"/>
              <w:rPr>
                <w:rFonts w:ascii="Times New Roman" w:hAnsi="Times New Roman" w:cs="Times New Roman"/>
              </w:rPr>
            </w:pPr>
            <w:r w:rsidRPr="00B73203">
              <w:rPr>
                <w:rFonts w:ascii="Times New Roman" w:hAnsi="Times New Roman" w:cs="Times New Roman"/>
              </w:rPr>
              <w:t>60</w:t>
            </w:r>
            <w:r w:rsidR="0023145C">
              <w:rPr>
                <w:rFonts w:ascii="Times New Roman" w:hAnsi="Times New Roman" w:cs="Times New Roman"/>
              </w:rPr>
              <w:t xml:space="preserve"> </w:t>
            </w:r>
            <w:r w:rsidRPr="00B73203">
              <w:rPr>
                <w:rFonts w:ascii="Times New Roman" w:hAnsi="Times New Roman" w:cs="Times New Roman"/>
              </w:rPr>
              <w:t>891,1</w:t>
            </w:r>
          </w:p>
        </w:tc>
        <w:tc>
          <w:tcPr>
            <w:tcW w:w="1567" w:type="dxa"/>
            <w:vAlign w:val="center"/>
          </w:tcPr>
          <w:p w14:paraId="710473EF" w14:textId="47246A3E" w:rsidR="000711E6" w:rsidRPr="00B73203" w:rsidRDefault="00B73203" w:rsidP="00074D44">
            <w:pPr>
              <w:jc w:val="center"/>
              <w:rPr>
                <w:rFonts w:ascii="Times New Roman" w:hAnsi="Times New Roman" w:cs="Times New Roman"/>
              </w:rPr>
            </w:pPr>
            <w:r w:rsidRPr="00B73203">
              <w:rPr>
                <w:rFonts w:ascii="Times New Roman" w:hAnsi="Times New Roman" w:cs="Times New Roman"/>
              </w:rPr>
              <w:t>99,1</w:t>
            </w:r>
          </w:p>
        </w:tc>
      </w:tr>
    </w:tbl>
    <w:p w14:paraId="4A8BD94E" w14:textId="4EE7BA32" w:rsidR="000711E6" w:rsidRPr="005C0BF4" w:rsidRDefault="000711E6" w:rsidP="0007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235693512"/>
      <w:r w:rsidRPr="00B73203">
        <w:rPr>
          <w:rFonts w:ascii="Times New Roman" w:hAnsi="Times New Roman" w:cs="Times New Roman"/>
          <w:sz w:val="28"/>
          <w:szCs w:val="28"/>
        </w:rPr>
        <w:t>Исполнение расходов на реализацию национальных проектов в январе-</w:t>
      </w:r>
      <w:r w:rsidR="00B73203" w:rsidRPr="00B73203">
        <w:rPr>
          <w:rFonts w:ascii="Times New Roman" w:hAnsi="Times New Roman" w:cs="Times New Roman"/>
          <w:sz w:val="28"/>
          <w:szCs w:val="28"/>
        </w:rPr>
        <w:t>июне</w:t>
      </w:r>
      <w:r w:rsidRPr="00B73203">
        <w:rPr>
          <w:rFonts w:ascii="Times New Roman" w:hAnsi="Times New Roman" w:cs="Times New Roman"/>
          <w:sz w:val="28"/>
          <w:szCs w:val="28"/>
        </w:rPr>
        <w:t xml:space="preserve"> 2026 года составило </w:t>
      </w:r>
      <w:r w:rsidR="00B73203" w:rsidRPr="00B73203">
        <w:rPr>
          <w:rFonts w:ascii="Times New Roman" w:hAnsi="Times New Roman" w:cs="Times New Roman"/>
          <w:sz w:val="28"/>
          <w:szCs w:val="28"/>
        </w:rPr>
        <w:t>99,1</w:t>
      </w:r>
      <w:r w:rsidRPr="00B73203">
        <w:rPr>
          <w:rFonts w:ascii="Times New Roman" w:hAnsi="Times New Roman" w:cs="Times New Roman"/>
          <w:sz w:val="28"/>
          <w:szCs w:val="28"/>
        </w:rPr>
        <w:t xml:space="preserve">% от объема финансирования за 1 </w:t>
      </w:r>
      <w:r w:rsidR="00B73203" w:rsidRPr="00B73203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Pr="00B73203">
        <w:rPr>
          <w:rFonts w:ascii="Times New Roman" w:hAnsi="Times New Roman" w:cs="Times New Roman"/>
          <w:sz w:val="28"/>
          <w:szCs w:val="28"/>
        </w:rPr>
        <w:t xml:space="preserve">2026 года и </w:t>
      </w:r>
      <w:r w:rsidR="00B73203" w:rsidRPr="00B73203">
        <w:rPr>
          <w:rFonts w:ascii="Times New Roman" w:hAnsi="Times New Roman" w:cs="Times New Roman"/>
          <w:sz w:val="28"/>
          <w:szCs w:val="28"/>
        </w:rPr>
        <w:t>17,2</w:t>
      </w:r>
      <w:r w:rsidRPr="00B73203">
        <w:rPr>
          <w:rFonts w:ascii="Times New Roman" w:hAnsi="Times New Roman" w:cs="Times New Roman"/>
          <w:sz w:val="28"/>
          <w:szCs w:val="28"/>
        </w:rPr>
        <w:t>% от утвержденных бюджетных назначений</w:t>
      </w:r>
      <w:r w:rsidR="002103C4">
        <w:rPr>
          <w:rFonts w:ascii="Times New Roman" w:hAnsi="Times New Roman" w:cs="Times New Roman"/>
          <w:sz w:val="28"/>
          <w:szCs w:val="28"/>
        </w:rPr>
        <w:t xml:space="preserve"> на год</w:t>
      </w:r>
      <w:r w:rsidRPr="00B73203">
        <w:rPr>
          <w:rFonts w:ascii="Times New Roman" w:hAnsi="Times New Roman" w:cs="Times New Roman"/>
          <w:sz w:val="28"/>
          <w:szCs w:val="28"/>
        </w:rPr>
        <w:t xml:space="preserve">. Национальные </w:t>
      </w:r>
      <w:r w:rsidRPr="009E7773">
        <w:rPr>
          <w:rFonts w:ascii="Times New Roman" w:hAnsi="Times New Roman" w:cs="Times New Roman"/>
          <w:sz w:val="28"/>
          <w:szCs w:val="28"/>
        </w:rPr>
        <w:t xml:space="preserve">проекты «Инфраструктура для жизни» и </w:t>
      </w:r>
      <w:r w:rsidR="00B73203" w:rsidRPr="009E7773">
        <w:rPr>
          <w:rFonts w:ascii="Times New Roman" w:hAnsi="Times New Roman" w:cs="Times New Roman"/>
          <w:sz w:val="28"/>
          <w:szCs w:val="28"/>
        </w:rPr>
        <w:t xml:space="preserve">«Семья» </w:t>
      </w:r>
      <w:r w:rsidRPr="009E7773">
        <w:rPr>
          <w:rFonts w:ascii="Times New Roman" w:hAnsi="Times New Roman" w:cs="Times New Roman"/>
          <w:sz w:val="28"/>
          <w:szCs w:val="28"/>
        </w:rPr>
        <w:t xml:space="preserve">профинансированы в размере </w:t>
      </w:r>
      <w:r w:rsidR="00B73203" w:rsidRPr="009E7773">
        <w:rPr>
          <w:rFonts w:ascii="Times New Roman" w:hAnsi="Times New Roman" w:cs="Times New Roman"/>
          <w:sz w:val="28"/>
          <w:szCs w:val="28"/>
        </w:rPr>
        <w:t>23,0</w:t>
      </w:r>
      <w:r w:rsidRPr="009E7773">
        <w:rPr>
          <w:rFonts w:ascii="Times New Roman" w:hAnsi="Times New Roman" w:cs="Times New Roman"/>
          <w:sz w:val="28"/>
          <w:szCs w:val="28"/>
        </w:rPr>
        <w:t xml:space="preserve">% и </w:t>
      </w:r>
      <w:r w:rsidR="00B73203" w:rsidRPr="009E7773">
        <w:rPr>
          <w:rFonts w:ascii="Times New Roman" w:hAnsi="Times New Roman" w:cs="Times New Roman"/>
          <w:sz w:val="28"/>
          <w:szCs w:val="28"/>
        </w:rPr>
        <w:t>5,0</w:t>
      </w:r>
      <w:r w:rsidRPr="009E7773">
        <w:rPr>
          <w:rFonts w:ascii="Times New Roman" w:hAnsi="Times New Roman" w:cs="Times New Roman"/>
          <w:sz w:val="28"/>
          <w:szCs w:val="28"/>
        </w:rPr>
        <w:t xml:space="preserve">% соответственно от суммы бюджетных назначений, средства освоены в полном объеме. </w:t>
      </w:r>
      <w:r w:rsidR="00B73203" w:rsidRPr="009E7773">
        <w:rPr>
          <w:rFonts w:ascii="Times New Roman" w:hAnsi="Times New Roman" w:cs="Times New Roman"/>
          <w:sz w:val="28"/>
          <w:szCs w:val="28"/>
        </w:rPr>
        <w:t xml:space="preserve">Национальный </w:t>
      </w:r>
      <w:r w:rsidR="00B73203" w:rsidRPr="009E7773">
        <w:rPr>
          <w:rFonts w:ascii="Times New Roman" w:hAnsi="Times New Roman" w:cs="Times New Roman"/>
          <w:sz w:val="28"/>
          <w:szCs w:val="28"/>
        </w:rPr>
        <w:lastRenderedPageBreak/>
        <w:t xml:space="preserve">проект «Молодежь и дети» профинансирован </w:t>
      </w:r>
      <w:r w:rsidR="009E7773" w:rsidRPr="009E7773">
        <w:rPr>
          <w:rFonts w:ascii="Times New Roman" w:hAnsi="Times New Roman" w:cs="Times New Roman"/>
          <w:sz w:val="28"/>
          <w:szCs w:val="28"/>
        </w:rPr>
        <w:t>в размере 59,1% от суммы бюджетный назначений, средства освоены в размере 98,6%</w:t>
      </w:r>
      <w:r w:rsidR="00D66A2D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17"/>
    <w:p w14:paraId="6F32BFA2" w14:textId="77777777" w:rsidR="000711E6" w:rsidRPr="00042467" w:rsidRDefault="000711E6" w:rsidP="00750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467">
        <w:rPr>
          <w:rFonts w:ascii="Times New Roman" w:hAnsi="Times New Roman" w:cs="Times New Roman"/>
          <w:b/>
          <w:sz w:val="28"/>
          <w:szCs w:val="28"/>
        </w:rPr>
        <w:t>5.  Резервный фонд администрации Ужурского муниципального округа:</w:t>
      </w:r>
    </w:p>
    <w:p w14:paraId="329107D8" w14:textId="05F1ABD3" w:rsidR="00E93987" w:rsidRPr="002372C3" w:rsidRDefault="00E93987" w:rsidP="00E939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235693552"/>
      <w:r w:rsidRPr="00042467">
        <w:rPr>
          <w:rFonts w:ascii="Times New Roman" w:hAnsi="Times New Roman" w:cs="Times New Roman"/>
          <w:sz w:val="28"/>
          <w:szCs w:val="28"/>
        </w:rPr>
        <w:t>Средства резервного фонда администрации Ужурского муниципального округа предусмотрены на текущий год решением о бюджете округа (в редакции решения №</w:t>
      </w:r>
      <w:r w:rsidR="00042467" w:rsidRPr="00042467">
        <w:rPr>
          <w:rFonts w:ascii="Times New Roman" w:hAnsi="Times New Roman" w:cs="Times New Roman"/>
          <w:sz w:val="28"/>
          <w:szCs w:val="28"/>
        </w:rPr>
        <w:t>15</w:t>
      </w:r>
      <w:r w:rsidRPr="00042467">
        <w:rPr>
          <w:rFonts w:ascii="Times New Roman" w:hAnsi="Times New Roman" w:cs="Times New Roman"/>
          <w:sz w:val="28"/>
          <w:szCs w:val="28"/>
        </w:rPr>
        <w:t>-</w:t>
      </w:r>
      <w:r w:rsidR="00042467" w:rsidRPr="00042467">
        <w:rPr>
          <w:rFonts w:ascii="Times New Roman" w:hAnsi="Times New Roman" w:cs="Times New Roman"/>
          <w:sz w:val="28"/>
          <w:szCs w:val="28"/>
        </w:rPr>
        <w:t>164</w:t>
      </w:r>
      <w:r w:rsidRPr="00042467">
        <w:rPr>
          <w:rFonts w:ascii="Times New Roman" w:hAnsi="Times New Roman" w:cs="Times New Roman"/>
          <w:sz w:val="28"/>
          <w:szCs w:val="28"/>
        </w:rPr>
        <w:t xml:space="preserve">р от </w:t>
      </w:r>
      <w:r w:rsidR="00042467" w:rsidRPr="00042467">
        <w:rPr>
          <w:rFonts w:ascii="Times New Roman" w:hAnsi="Times New Roman" w:cs="Times New Roman"/>
          <w:sz w:val="28"/>
          <w:szCs w:val="28"/>
        </w:rPr>
        <w:t>23</w:t>
      </w:r>
      <w:r w:rsidRPr="00042467">
        <w:rPr>
          <w:rFonts w:ascii="Times New Roman" w:hAnsi="Times New Roman" w:cs="Times New Roman"/>
          <w:sz w:val="28"/>
          <w:szCs w:val="28"/>
        </w:rPr>
        <w:t>.</w:t>
      </w:r>
      <w:r w:rsidR="00042467" w:rsidRPr="00042467">
        <w:rPr>
          <w:rFonts w:ascii="Times New Roman" w:hAnsi="Times New Roman" w:cs="Times New Roman"/>
          <w:sz w:val="28"/>
          <w:szCs w:val="28"/>
        </w:rPr>
        <w:t>06</w:t>
      </w:r>
      <w:r w:rsidRPr="00042467">
        <w:rPr>
          <w:rFonts w:ascii="Times New Roman" w:hAnsi="Times New Roman" w:cs="Times New Roman"/>
          <w:sz w:val="28"/>
          <w:szCs w:val="28"/>
        </w:rPr>
        <w:t>.202</w:t>
      </w:r>
      <w:r w:rsidR="00042467" w:rsidRPr="00042467">
        <w:rPr>
          <w:rFonts w:ascii="Times New Roman" w:hAnsi="Times New Roman" w:cs="Times New Roman"/>
          <w:sz w:val="28"/>
          <w:szCs w:val="28"/>
        </w:rPr>
        <w:t>6</w:t>
      </w:r>
      <w:r w:rsidRPr="00042467">
        <w:rPr>
          <w:rFonts w:ascii="Times New Roman" w:hAnsi="Times New Roman" w:cs="Times New Roman"/>
          <w:sz w:val="28"/>
          <w:szCs w:val="28"/>
        </w:rPr>
        <w:t>) в сумме 4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042467" w:rsidRPr="00042467">
        <w:rPr>
          <w:rFonts w:ascii="Times New Roman" w:hAnsi="Times New Roman" w:cs="Times New Roman"/>
          <w:sz w:val="28"/>
          <w:szCs w:val="28"/>
        </w:rPr>
        <w:t>5</w:t>
      </w:r>
      <w:r w:rsidRPr="00042467">
        <w:rPr>
          <w:rFonts w:ascii="Times New Roman" w:hAnsi="Times New Roman" w:cs="Times New Roman"/>
          <w:sz w:val="28"/>
          <w:szCs w:val="28"/>
        </w:rPr>
        <w:t>00,0тыс. рублей, в соответствии с п.3 ст.81 Бюджетного кодекса Российской Федерации от 31.07.1998 №145-ФЗ и п.1. ст.10. «Положения о бюджетном процессе в Ужурском муниципальном округе»</w:t>
      </w:r>
      <w:bookmarkEnd w:id="18"/>
      <w:r w:rsidRPr="00042467">
        <w:rPr>
          <w:rFonts w:ascii="Times New Roman" w:hAnsi="Times New Roman" w:cs="Times New Roman"/>
          <w:sz w:val="28"/>
          <w:szCs w:val="28"/>
        </w:rPr>
        <w:t xml:space="preserve"> (далее – Положение о бюджетном процессе). </w:t>
      </w:r>
      <w:r w:rsidRPr="00042467">
        <w:rPr>
          <w:rFonts w:ascii="Times New Roman" w:hAnsi="Times New Roman" w:cs="Times New Roman"/>
          <w:color w:val="000000" w:themeColor="text1"/>
          <w:sz w:val="28"/>
          <w:szCs w:val="28"/>
        </w:rPr>
        <w:t>В аналогичном периоде 2025 года средства резервного фонда были запланированы в сумме 3</w:t>
      </w:r>
      <w:r w:rsidR="002314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2467">
        <w:rPr>
          <w:rFonts w:ascii="Times New Roman" w:hAnsi="Times New Roman" w:cs="Times New Roman"/>
          <w:color w:val="000000" w:themeColor="text1"/>
          <w:sz w:val="28"/>
          <w:szCs w:val="28"/>
        </w:rPr>
        <w:t>000,0 тыс. рублей. Для справки: а</w:t>
      </w:r>
      <w:r w:rsidRPr="00042467">
        <w:rPr>
          <w:rFonts w:ascii="Times New Roman" w:hAnsi="Times New Roman" w:cs="Times New Roman"/>
          <w:sz w:val="28"/>
          <w:szCs w:val="28"/>
        </w:rPr>
        <w:t>дминистрацией Ужурского района разработано и утверждено «Положение о порядке расходования средств резервного фонда администрации Ужурского района» (Постановление №850 от 03.12.2019), в соответствии с нормами бюджетного законодательства, а именно положениями ст.81 БК РФ от 31.07.1998 №145-ФЗ и ст.10. Положения о бюджетном процессе. В соответствии с п.5. ст.10. Положения о бюджетном процессе и п.12 Постановления №850 от 03.12.2019, о</w:t>
      </w:r>
      <w:r w:rsidRPr="000424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 об использовании </w:t>
      </w:r>
      <w:r w:rsidRPr="00042467">
        <w:rPr>
          <w:rFonts w:ascii="Times New Roman" w:hAnsi="Times New Roman" w:cs="Times New Roman"/>
          <w:sz w:val="28"/>
          <w:szCs w:val="28"/>
        </w:rPr>
        <w:t>бюджетных ассигнований резервного фонда местной администрации прилагается к годовому отчету об исполнении бюджета округа.</w:t>
      </w:r>
    </w:p>
    <w:p w14:paraId="4BA9BEFB" w14:textId="77777777" w:rsidR="000711E6" w:rsidRPr="00D7498E" w:rsidRDefault="000711E6" w:rsidP="000711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98E">
        <w:rPr>
          <w:rFonts w:ascii="Times New Roman" w:hAnsi="Times New Roman" w:cs="Times New Roman"/>
          <w:b/>
          <w:sz w:val="28"/>
          <w:szCs w:val="28"/>
        </w:rPr>
        <w:t>6. Дефицит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 w:rsidRPr="00D7498E">
        <w:rPr>
          <w:rFonts w:ascii="Times New Roman" w:hAnsi="Times New Roman" w:cs="Times New Roman"/>
          <w:b/>
          <w:sz w:val="28"/>
          <w:szCs w:val="28"/>
        </w:rPr>
        <w:t>:</w:t>
      </w:r>
    </w:p>
    <w:p w14:paraId="56650B40" w14:textId="68FA4216" w:rsidR="00FA5E46" w:rsidRPr="00042467" w:rsidRDefault="00FA5E46" w:rsidP="00FA5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9" w:name="_Hlk235693604"/>
      <w:r w:rsidRPr="00042467">
        <w:rPr>
          <w:rFonts w:ascii="Times New Roman" w:hAnsi="Times New Roman" w:cs="Times New Roman"/>
          <w:sz w:val="28"/>
          <w:szCs w:val="28"/>
        </w:rPr>
        <w:t xml:space="preserve">Первоначальным решением о бюджете утвержден дефицит бюджета округа в сумме 44 013,5тыс. руб. Согласно отчета об исполнении бюджета Ужурского муниципального округа за 1 </w:t>
      </w:r>
      <w:r w:rsidR="00042467" w:rsidRPr="00042467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Pr="00042467">
        <w:rPr>
          <w:rFonts w:ascii="Times New Roman" w:hAnsi="Times New Roman" w:cs="Times New Roman"/>
          <w:sz w:val="28"/>
          <w:szCs w:val="28"/>
        </w:rPr>
        <w:t>2026 года, по состоянию на 01.0</w:t>
      </w:r>
      <w:r w:rsidR="00042467" w:rsidRPr="00042467">
        <w:rPr>
          <w:rFonts w:ascii="Times New Roman" w:hAnsi="Times New Roman" w:cs="Times New Roman"/>
          <w:sz w:val="28"/>
          <w:szCs w:val="28"/>
        </w:rPr>
        <w:t>7</w:t>
      </w:r>
      <w:r w:rsidRPr="00042467">
        <w:rPr>
          <w:rFonts w:ascii="Times New Roman" w:hAnsi="Times New Roman" w:cs="Times New Roman"/>
          <w:sz w:val="28"/>
          <w:szCs w:val="28"/>
        </w:rPr>
        <w:t xml:space="preserve">.2026 профицит бюджета округа составил </w:t>
      </w:r>
      <w:r w:rsidR="00042467" w:rsidRPr="00042467">
        <w:rPr>
          <w:rFonts w:ascii="Times New Roman" w:hAnsi="Times New Roman" w:cs="Times New Roman"/>
          <w:sz w:val="28"/>
          <w:szCs w:val="28"/>
        </w:rPr>
        <w:t>1 651,9</w:t>
      </w:r>
      <w:r w:rsidRPr="00042467">
        <w:rPr>
          <w:rFonts w:ascii="Times New Roman" w:hAnsi="Times New Roman" w:cs="Times New Roman"/>
          <w:sz w:val="28"/>
          <w:szCs w:val="28"/>
        </w:rPr>
        <w:t xml:space="preserve">тыс. руб., при плановых показателях дефицита бюджета округа в сумме </w:t>
      </w:r>
      <w:r w:rsidR="00042467" w:rsidRPr="00042467">
        <w:rPr>
          <w:rFonts w:ascii="Times New Roman" w:hAnsi="Times New Roman" w:cs="Times New Roman"/>
          <w:sz w:val="28"/>
          <w:szCs w:val="28"/>
        </w:rPr>
        <w:t>58 681,2</w:t>
      </w:r>
      <w:r w:rsidRPr="00042467">
        <w:rPr>
          <w:rFonts w:ascii="Times New Roman" w:hAnsi="Times New Roman" w:cs="Times New Roman"/>
          <w:sz w:val="28"/>
          <w:szCs w:val="28"/>
        </w:rPr>
        <w:t>тыс. рублей (для сравнения: на 01.0</w:t>
      </w:r>
      <w:r w:rsidR="00042467" w:rsidRPr="00042467">
        <w:rPr>
          <w:rFonts w:ascii="Times New Roman" w:hAnsi="Times New Roman" w:cs="Times New Roman"/>
          <w:sz w:val="28"/>
          <w:szCs w:val="28"/>
        </w:rPr>
        <w:t>7</w:t>
      </w:r>
      <w:r w:rsidRPr="00042467">
        <w:rPr>
          <w:rFonts w:ascii="Times New Roman" w:hAnsi="Times New Roman" w:cs="Times New Roman"/>
          <w:sz w:val="28"/>
          <w:szCs w:val="28"/>
        </w:rPr>
        <w:t xml:space="preserve">.2025 профицит районного бюджета составил </w:t>
      </w:r>
      <w:r w:rsidR="00042467" w:rsidRPr="00042467">
        <w:rPr>
          <w:rFonts w:ascii="Times New Roman" w:hAnsi="Times New Roman" w:cs="Times New Roman"/>
          <w:sz w:val="28"/>
          <w:szCs w:val="28"/>
        </w:rPr>
        <w:t>4 067,5</w:t>
      </w:r>
      <w:r w:rsidRPr="00042467">
        <w:rPr>
          <w:rFonts w:ascii="Times New Roman" w:hAnsi="Times New Roman" w:cs="Times New Roman"/>
          <w:sz w:val="28"/>
          <w:szCs w:val="28"/>
        </w:rPr>
        <w:t xml:space="preserve">тыс. руб.). </w:t>
      </w:r>
      <w:bookmarkEnd w:id="19"/>
      <w:r w:rsidRPr="00042467">
        <w:rPr>
          <w:rFonts w:ascii="Times New Roman" w:hAnsi="Times New Roman" w:cs="Times New Roman"/>
          <w:sz w:val="28"/>
          <w:szCs w:val="28"/>
        </w:rPr>
        <w:t xml:space="preserve">Размер дефицита бюджета округа (плановые показатели) установлен </w:t>
      </w:r>
      <w:r w:rsidRPr="00042467">
        <w:rPr>
          <w:rFonts w:ascii="Times New Roman" w:hAnsi="Times New Roman"/>
          <w:sz w:val="28"/>
          <w:szCs w:val="28"/>
        </w:rPr>
        <w:t xml:space="preserve">в рамках действия аб.3 п.3 ст.92.1. Бюджетного кодекса РФ, что подтверждается разделом 3 отчета об исполнении бюджета округа за 1 </w:t>
      </w:r>
      <w:r w:rsidR="00042467" w:rsidRPr="00042467">
        <w:rPr>
          <w:rFonts w:ascii="Times New Roman" w:hAnsi="Times New Roman"/>
          <w:sz w:val="28"/>
          <w:szCs w:val="28"/>
        </w:rPr>
        <w:t>полугодие</w:t>
      </w:r>
      <w:r w:rsidRPr="00042467">
        <w:rPr>
          <w:rFonts w:ascii="Times New Roman" w:hAnsi="Times New Roman"/>
          <w:sz w:val="28"/>
          <w:szCs w:val="28"/>
        </w:rPr>
        <w:t xml:space="preserve"> 2026 года «Источники финансирования дефицита бюджета».</w:t>
      </w:r>
    </w:p>
    <w:p w14:paraId="7D6D73C2" w14:textId="44388F1C" w:rsidR="00FA5E46" w:rsidRPr="00C235B0" w:rsidRDefault="00FA5E46" w:rsidP="00FA5E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235693615"/>
      <w:r w:rsidRPr="00042467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042467" w:rsidRPr="00042467">
        <w:rPr>
          <w:rFonts w:ascii="Times New Roman" w:hAnsi="Times New Roman" w:cs="Times New Roman"/>
          <w:sz w:val="28"/>
          <w:szCs w:val="28"/>
        </w:rPr>
        <w:t>7</w:t>
      </w:r>
      <w:r w:rsidRPr="00042467">
        <w:rPr>
          <w:rFonts w:ascii="Times New Roman" w:hAnsi="Times New Roman" w:cs="Times New Roman"/>
          <w:sz w:val="28"/>
          <w:szCs w:val="28"/>
        </w:rPr>
        <w:t>.2026 исполнение расходов на обслуживание муниципального долга составило 0,0тыс. руб. при плане 66,0тыс. руб. За аналогичный период 2025 года расходы на обслуживание муниципального долга составляли 0,0тыс. руб.</w:t>
      </w:r>
    </w:p>
    <w:bookmarkEnd w:id="20"/>
    <w:p w14:paraId="117BEE3A" w14:textId="1AEAEF46" w:rsidR="00FA5E46" w:rsidRDefault="007E7BBC" w:rsidP="00FA5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42467">
        <w:rPr>
          <w:rFonts w:ascii="Times New Roman" w:hAnsi="Times New Roman" w:cs="Times New Roman"/>
          <w:b/>
          <w:sz w:val="28"/>
          <w:szCs w:val="28"/>
        </w:rPr>
        <w:t>Выводы:</w:t>
      </w:r>
      <w:r w:rsidR="008B7F7E" w:rsidRPr="000424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1E6" w:rsidRPr="00042467">
        <w:rPr>
          <w:rFonts w:ascii="Times New Roman" w:hAnsi="Times New Roman" w:cs="Times New Roman"/>
          <w:sz w:val="28"/>
          <w:szCs w:val="28"/>
        </w:rPr>
        <w:t xml:space="preserve">Исполнение доходов бюджета округа </w:t>
      </w:r>
      <w:r w:rsidR="000F59AF" w:rsidRPr="00042467">
        <w:rPr>
          <w:rFonts w:ascii="Times New Roman" w:hAnsi="Times New Roman" w:cs="Times New Roman"/>
          <w:sz w:val="28"/>
          <w:szCs w:val="28"/>
        </w:rPr>
        <w:t xml:space="preserve">за </w:t>
      </w:r>
      <w:r w:rsidR="002E7AF5" w:rsidRPr="00042467">
        <w:rPr>
          <w:rFonts w:ascii="Times New Roman" w:hAnsi="Times New Roman" w:cs="Times New Roman"/>
          <w:sz w:val="28"/>
          <w:szCs w:val="28"/>
        </w:rPr>
        <w:t xml:space="preserve">1 </w:t>
      </w:r>
      <w:r w:rsidR="00CC45A7" w:rsidRPr="00042467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0F59AF" w:rsidRPr="00042467">
        <w:rPr>
          <w:rFonts w:ascii="Times New Roman" w:hAnsi="Times New Roman" w:cs="Times New Roman"/>
          <w:sz w:val="28"/>
          <w:szCs w:val="28"/>
        </w:rPr>
        <w:t>202</w:t>
      </w:r>
      <w:r w:rsidR="000711E6" w:rsidRPr="00042467">
        <w:rPr>
          <w:rFonts w:ascii="Times New Roman" w:hAnsi="Times New Roman" w:cs="Times New Roman"/>
          <w:sz w:val="28"/>
          <w:szCs w:val="28"/>
        </w:rPr>
        <w:t>6</w:t>
      </w:r>
      <w:r w:rsidR="000F59AF" w:rsidRPr="0004246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A5E46" w:rsidRPr="00042467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042467" w:rsidRPr="00042467">
        <w:rPr>
          <w:rFonts w:ascii="Times New Roman" w:hAnsi="Times New Roman" w:cs="Times New Roman"/>
          <w:sz w:val="28"/>
          <w:szCs w:val="28"/>
        </w:rPr>
        <w:t>1 207 539,1тыс. руб., или 42,8% от уточненных бюджетных назначений на год, что больше аналогичного периода 2025 года на 126943,7тыс. руб. (сумма исполнения доходов за январь-июнь 2025 года составила 211405,2тыс. руб.).</w:t>
      </w:r>
      <w:r w:rsidR="003B495A">
        <w:rPr>
          <w:rFonts w:ascii="Times New Roman" w:hAnsi="Times New Roman" w:cs="Times New Roman"/>
          <w:sz w:val="28"/>
          <w:szCs w:val="28"/>
        </w:rPr>
        <w:t xml:space="preserve"> </w:t>
      </w:r>
      <w:r w:rsidR="00FA5E46" w:rsidRPr="003B495A">
        <w:rPr>
          <w:rFonts w:ascii="Times New Roman" w:hAnsi="Times New Roman" w:cs="Times New Roman"/>
          <w:sz w:val="28"/>
          <w:szCs w:val="28"/>
        </w:rPr>
        <w:t>В структуре доходов бюджета округа на 01.0</w:t>
      </w:r>
      <w:r w:rsidR="003B495A" w:rsidRPr="003B495A">
        <w:rPr>
          <w:rFonts w:ascii="Times New Roman" w:hAnsi="Times New Roman" w:cs="Times New Roman"/>
          <w:sz w:val="28"/>
          <w:szCs w:val="28"/>
        </w:rPr>
        <w:t>7</w:t>
      </w:r>
      <w:r w:rsidR="00FA5E46" w:rsidRPr="003B495A">
        <w:rPr>
          <w:rFonts w:ascii="Times New Roman" w:hAnsi="Times New Roman" w:cs="Times New Roman"/>
          <w:sz w:val="28"/>
          <w:szCs w:val="28"/>
        </w:rPr>
        <w:t xml:space="preserve">.2026 удельный вес налоговых и неналоговых доходов составил </w:t>
      </w:r>
      <w:r w:rsidR="003B495A" w:rsidRPr="003B495A">
        <w:rPr>
          <w:rFonts w:ascii="Times New Roman" w:hAnsi="Times New Roman" w:cs="Times New Roman"/>
          <w:sz w:val="28"/>
          <w:szCs w:val="28"/>
        </w:rPr>
        <w:t>16,7</w:t>
      </w:r>
      <w:r w:rsidR="00FA5E46" w:rsidRPr="003B495A">
        <w:rPr>
          <w:rFonts w:ascii="Times New Roman" w:hAnsi="Times New Roman" w:cs="Times New Roman"/>
          <w:sz w:val="28"/>
          <w:szCs w:val="28"/>
        </w:rPr>
        <w:t xml:space="preserve">%, </w:t>
      </w:r>
      <w:r w:rsidR="003B495A" w:rsidRPr="003B495A">
        <w:rPr>
          <w:rFonts w:ascii="Times New Roman" w:hAnsi="Times New Roman" w:cs="Times New Roman"/>
          <w:sz w:val="28"/>
          <w:szCs w:val="28"/>
        </w:rPr>
        <w:t>что выше уровня соответствующего периода прошлого года на 1,8 процентных пункта (удельный</w:t>
      </w:r>
      <w:r w:rsidR="003B495A" w:rsidRPr="00FA5E46">
        <w:rPr>
          <w:rFonts w:ascii="Times New Roman" w:hAnsi="Times New Roman" w:cs="Times New Roman"/>
          <w:sz w:val="28"/>
          <w:szCs w:val="28"/>
        </w:rPr>
        <w:t xml:space="preserve"> вес налоговых и неналоговых доходов за 1 полугодие 2025 года составил 14,9</w:t>
      </w:r>
      <w:r w:rsidR="003B495A" w:rsidRPr="00312144">
        <w:rPr>
          <w:rFonts w:ascii="Times New Roman" w:hAnsi="Times New Roman" w:cs="Times New Roman"/>
          <w:sz w:val="28"/>
          <w:szCs w:val="28"/>
        </w:rPr>
        <w:t>%).  Доля безвозмездных поступлений за 1 полугодие 2026 года составила 83,3%</w:t>
      </w:r>
      <w:r w:rsidR="003B495A">
        <w:rPr>
          <w:rFonts w:ascii="Times New Roman" w:hAnsi="Times New Roman" w:cs="Times New Roman"/>
          <w:sz w:val="28"/>
          <w:szCs w:val="28"/>
        </w:rPr>
        <w:t>.</w:t>
      </w:r>
    </w:p>
    <w:p w14:paraId="697D5160" w14:textId="29B4EFA3" w:rsidR="0078773E" w:rsidRPr="008475D2" w:rsidRDefault="00FA5E46" w:rsidP="0078773E">
      <w:pPr>
        <w:spacing w:after="0" w:line="240" w:lineRule="auto"/>
        <w:ind w:firstLine="709"/>
        <w:jc w:val="both"/>
        <w:rPr>
          <w:sz w:val="28"/>
          <w:szCs w:val="28"/>
        </w:rPr>
      </w:pPr>
      <w:r w:rsidRPr="00481893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расходов бюджета округа за </w:t>
      </w:r>
      <w:r w:rsidR="00481893" w:rsidRPr="00481893">
        <w:rPr>
          <w:rFonts w:ascii="Times New Roman" w:hAnsi="Times New Roman" w:cs="Times New Roman"/>
          <w:sz w:val="28"/>
          <w:szCs w:val="28"/>
        </w:rPr>
        <w:t>1 полугодие 2026 года составило 1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481893" w:rsidRPr="00481893">
        <w:rPr>
          <w:rFonts w:ascii="Times New Roman" w:hAnsi="Times New Roman" w:cs="Times New Roman"/>
          <w:sz w:val="28"/>
          <w:szCs w:val="28"/>
        </w:rPr>
        <w:t>205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481893" w:rsidRPr="00481893">
        <w:rPr>
          <w:rFonts w:ascii="Times New Roman" w:hAnsi="Times New Roman" w:cs="Times New Roman"/>
          <w:sz w:val="28"/>
          <w:szCs w:val="28"/>
        </w:rPr>
        <w:t xml:space="preserve">887,2тыс.руб. или 41,9% </w:t>
      </w:r>
      <w:r w:rsidRPr="00481893">
        <w:rPr>
          <w:rFonts w:ascii="Times New Roman" w:hAnsi="Times New Roman" w:cs="Times New Roman"/>
          <w:sz w:val="28"/>
          <w:szCs w:val="28"/>
        </w:rPr>
        <w:t xml:space="preserve">от утвержденных решением о бюджете округа от 02.12.2025 №8-54р плановых показателей с учетом внесенных изменений ( в соответствии с отчетом об исполнении бюджета за 1 </w:t>
      </w:r>
      <w:r w:rsidR="00481893" w:rsidRPr="00481893">
        <w:rPr>
          <w:rFonts w:ascii="Times New Roman" w:hAnsi="Times New Roman" w:cs="Times New Roman"/>
          <w:sz w:val="28"/>
          <w:szCs w:val="28"/>
        </w:rPr>
        <w:t>полугодие</w:t>
      </w:r>
      <w:r w:rsidRPr="00481893">
        <w:rPr>
          <w:rFonts w:ascii="Times New Roman" w:hAnsi="Times New Roman" w:cs="Times New Roman"/>
          <w:sz w:val="28"/>
          <w:szCs w:val="28"/>
        </w:rPr>
        <w:t xml:space="preserve"> 2026 года), </w:t>
      </w:r>
      <w:r w:rsidR="00481893" w:rsidRPr="00481893">
        <w:rPr>
          <w:rFonts w:ascii="Times New Roman" w:hAnsi="Times New Roman" w:cs="Times New Roman"/>
          <w:sz w:val="28"/>
          <w:szCs w:val="28"/>
        </w:rPr>
        <w:t>что больше аналогичного периода прошлого года на 213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481893" w:rsidRPr="00481893">
        <w:rPr>
          <w:rFonts w:ascii="Times New Roman" w:hAnsi="Times New Roman" w:cs="Times New Roman"/>
          <w:sz w:val="28"/>
          <w:szCs w:val="28"/>
        </w:rPr>
        <w:t>820,8тыс.руб.</w:t>
      </w:r>
      <w:r w:rsidRPr="00481893">
        <w:rPr>
          <w:rFonts w:ascii="Times New Roman" w:hAnsi="Times New Roman" w:cs="Times New Roman"/>
          <w:sz w:val="28"/>
          <w:szCs w:val="28"/>
        </w:rPr>
        <w:t xml:space="preserve"> </w:t>
      </w:r>
      <w:r w:rsidR="0078773E" w:rsidRPr="00B378BB">
        <w:rPr>
          <w:rFonts w:ascii="Times New Roman" w:hAnsi="Times New Roman" w:cs="Times New Roman"/>
          <w:sz w:val="28"/>
          <w:szCs w:val="28"/>
        </w:rPr>
        <w:t>По сравнению с аналогичным периодом 2025 года наибольшее увеличение плановых назначений расходов на 2025 год установлено по разделам «Общегосударственные вопросы» на 320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78773E" w:rsidRPr="00B378BB">
        <w:rPr>
          <w:rFonts w:ascii="Times New Roman" w:hAnsi="Times New Roman" w:cs="Times New Roman"/>
          <w:sz w:val="28"/>
          <w:szCs w:val="28"/>
        </w:rPr>
        <w:t>432,1тыс.руб. и «Образование» на 138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78773E" w:rsidRPr="00B378BB">
        <w:rPr>
          <w:rFonts w:ascii="Times New Roman" w:hAnsi="Times New Roman" w:cs="Times New Roman"/>
          <w:sz w:val="28"/>
          <w:szCs w:val="28"/>
        </w:rPr>
        <w:t xml:space="preserve">286,5тыс.руб. </w:t>
      </w:r>
      <w:r w:rsidR="0078773E" w:rsidRPr="008475D2">
        <w:rPr>
          <w:rFonts w:ascii="Times New Roman" w:hAnsi="Times New Roman" w:cs="Times New Roman"/>
          <w:sz w:val="28"/>
          <w:szCs w:val="28"/>
        </w:rPr>
        <w:t>Наибольшее сокращение плановых назначений по сравнению с аналогичным периодом предыдущего года установлено по раздел</w:t>
      </w:r>
      <w:r w:rsidR="0078773E">
        <w:rPr>
          <w:rFonts w:ascii="Times New Roman" w:hAnsi="Times New Roman" w:cs="Times New Roman"/>
          <w:sz w:val="28"/>
          <w:szCs w:val="28"/>
        </w:rPr>
        <w:t>у</w:t>
      </w:r>
      <w:r w:rsidR="0078773E" w:rsidRPr="008475D2">
        <w:rPr>
          <w:rFonts w:ascii="Times New Roman" w:hAnsi="Times New Roman" w:cs="Times New Roman"/>
          <w:sz w:val="28"/>
          <w:szCs w:val="28"/>
        </w:rPr>
        <w:t xml:space="preserve"> «Национальная оборона» на 1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78773E" w:rsidRPr="008475D2">
        <w:rPr>
          <w:rFonts w:ascii="Times New Roman" w:hAnsi="Times New Roman" w:cs="Times New Roman"/>
          <w:sz w:val="28"/>
          <w:szCs w:val="28"/>
        </w:rPr>
        <w:t>073,5тыс. руб. По</w:t>
      </w:r>
      <w:r w:rsidR="0078773E">
        <w:rPr>
          <w:rFonts w:ascii="Times New Roman" w:hAnsi="Times New Roman" w:cs="Times New Roman"/>
          <w:sz w:val="28"/>
          <w:szCs w:val="28"/>
        </w:rPr>
        <w:t xml:space="preserve"> разделу </w:t>
      </w:r>
      <w:r w:rsidR="0078773E" w:rsidRPr="008475D2">
        <w:rPr>
          <w:rFonts w:ascii="Times New Roman" w:hAnsi="Times New Roman" w:cs="Times New Roman"/>
          <w:sz w:val="28"/>
          <w:szCs w:val="28"/>
        </w:rPr>
        <w:t>МБТ в 2026 году отсутствует финансирование в связи с проводимой реформой органов местного самоуправления и переходом на одноуровневую систему (ликвидацией органов местного самоуправления - сельских поселений и передачей полномочий на уровень муниципального округа)</w:t>
      </w:r>
      <w:r w:rsidR="0078773E">
        <w:rPr>
          <w:rFonts w:ascii="Times New Roman" w:hAnsi="Times New Roman" w:cs="Times New Roman"/>
          <w:sz w:val="28"/>
          <w:szCs w:val="28"/>
        </w:rPr>
        <w:t>.</w:t>
      </w:r>
    </w:p>
    <w:p w14:paraId="78AD4D7D" w14:textId="24B4BC1D" w:rsidR="0078773E" w:rsidRPr="008475D2" w:rsidRDefault="0078773E" w:rsidP="0078773E">
      <w:pPr>
        <w:pStyle w:val="Default"/>
        <w:ind w:firstLine="709"/>
        <w:jc w:val="both"/>
        <w:rPr>
          <w:sz w:val="28"/>
          <w:szCs w:val="28"/>
        </w:rPr>
      </w:pPr>
      <w:r w:rsidRPr="008475D2">
        <w:rPr>
          <w:sz w:val="28"/>
          <w:szCs w:val="28"/>
        </w:rPr>
        <w:t>Наибольшее исполнение расходов бюджета округа за период январь - июнь 2026 года установлено по разделу «Образование» (52</w:t>
      </w:r>
      <w:r w:rsidR="0023145C">
        <w:rPr>
          <w:sz w:val="28"/>
          <w:szCs w:val="28"/>
        </w:rPr>
        <w:t>,</w:t>
      </w:r>
      <w:r w:rsidRPr="008475D2">
        <w:rPr>
          <w:sz w:val="28"/>
          <w:szCs w:val="28"/>
        </w:rPr>
        <w:t>3% от уточненных бюджетных назначений). Наименьшее исполнение расходов бюджета округа за январь - июнь 2026 года установлено по разделам «Национальная экономика» (15,0% от уточненных бюджетных назначений) и «Охрана окружающей среды» (21,3% от уточненных бюджетных назначений).</w:t>
      </w:r>
    </w:p>
    <w:p w14:paraId="6F67B3DD" w14:textId="7F523EE2" w:rsidR="0078773E" w:rsidRPr="00FA5E46" w:rsidRDefault="00FA5E46" w:rsidP="007877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8773E">
        <w:rPr>
          <w:rFonts w:ascii="Times New Roman" w:hAnsi="Times New Roman" w:cs="Times New Roman"/>
          <w:sz w:val="28"/>
          <w:szCs w:val="28"/>
        </w:rPr>
        <w:t xml:space="preserve">На реализацию муниципальных программ запланировано </w:t>
      </w:r>
      <w:r w:rsidR="0078773E" w:rsidRPr="0078773E">
        <w:rPr>
          <w:rFonts w:ascii="Times New Roman" w:hAnsi="Times New Roman" w:cs="Times New Roman"/>
          <w:sz w:val="28"/>
          <w:szCs w:val="28"/>
        </w:rPr>
        <w:t>2 473 547,5тыс. руб. Доля программных расходов в общем объеме бюджетных назначений на 2026 год составила 85,9%.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r w:rsidR="0078773E" w:rsidRPr="00B73203">
        <w:rPr>
          <w:rFonts w:ascii="Times New Roman" w:hAnsi="Times New Roman" w:cs="Times New Roman"/>
          <w:sz w:val="28"/>
          <w:szCs w:val="28"/>
        </w:rPr>
        <w:t xml:space="preserve">Исполнение расходов на реализацию </w:t>
      </w:r>
      <w:r w:rsidR="0078773E">
        <w:rPr>
          <w:rFonts w:ascii="Times New Roman" w:hAnsi="Times New Roman" w:cs="Times New Roman"/>
          <w:sz w:val="28"/>
          <w:szCs w:val="28"/>
        </w:rPr>
        <w:t xml:space="preserve">3-х </w:t>
      </w:r>
      <w:r w:rsidR="0078773E" w:rsidRPr="00B73203">
        <w:rPr>
          <w:rFonts w:ascii="Times New Roman" w:hAnsi="Times New Roman" w:cs="Times New Roman"/>
          <w:sz w:val="28"/>
          <w:szCs w:val="28"/>
        </w:rPr>
        <w:t>национальных проектов в январе-июне 2026 года составило 99,1% от объема финансирования за 1 полугодие 2026 года и 17,2% от утвержденных бюджетных назначений</w:t>
      </w:r>
      <w:r w:rsidR="0078773E">
        <w:rPr>
          <w:rFonts w:ascii="Times New Roman" w:hAnsi="Times New Roman" w:cs="Times New Roman"/>
          <w:sz w:val="28"/>
          <w:szCs w:val="28"/>
        </w:rPr>
        <w:t xml:space="preserve"> на год</w:t>
      </w:r>
      <w:r w:rsidR="0078773E" w:rsidRPr="00B73203">
        <w:rPr>
          <w:rFonts w:ascii="Times New Roman" w:hAnsi="Times New Roman" w:cs="Times New Roman"/>
          <w:sz w:val="28"/>
          <w:szCs w:val="28"/>
        </w:rPr>
        <w:t>.</w:t>
      </w:r>
    </w:p>
    <w:p w14:paraId="0E718E25" w14:textId="1E91FA2A" w:rsidR="00FA5E46" w:rsidRPr="002103C4" w:rsidRDefault="00FA5E46" w:rsidP="00FA5E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C4">
        <w:rPr>
          <w:rFonts w:ascii="Times New Roman" w:hAnsi="Times New Roman" w:cs="Times New Roman"/>
          <w:sz w:val="28"/>
          <w:szCs w:val="28"/>
        </w:rPr>
        <w:t xml:space="preserve">Решением о бюджете </w:t>
      </w:r>
      <w:r w:rsidR="002103C4" w:rsidRPr="002103C4">
        <w:rPr>
          <w:rFonts w:ascii="Times New Roman" w:hAnsi="Times New Roman" w:cs="Times New Roman"/>
          <w:sz w:val="28"/>
          <w:szCs w:val="28"/>
        </w:rPr>
        <w:t xml:space="preserve">(в редакции решения №15-164р от 23.06.2026) </w:t>
      </w:r>
      <w:r w:rsidRPr="002103C4">
        <w:rPr>
          <w:rFonts w:ascii="Times New Roman" w:hAnsi="Times New Roman" w:cs="Times New Roman"/>
          <w:sz w:val="28"/>
          <w:szCs w:val="28"/>
        </w:rPr>
        <w:t>предусмотрены средства резервного фонда в размере 4</w:t>
      </w:r>
      <w:r w:rsidR="002103C4" w:rsidRPr="002103C4">
        <w:rPr>
          <w:rFonts w:ascii="Times New Roman" w:hAnsi="Times New Roman" w:cs="Times New Roman"/>
          <w:sz w:val="28"/>
          <w:szCs w:val="28"/>
        </w:rPr>
        <w:t>5</w:t>
      </w:r>
      <w:r w:rsidRPr="002103C4">
        <w:rPr>
          <w:rFonts w:ascii="Times New Roman" w:hAnsi="Times New Roman" w:cs="Times New Roman"/>
          <w:sz w:val="28"/>
          <w:szCs w:val="28"/>
        </w:rPr>
        <w:t>00,0тыс. рублей (в аналогичном периоде 2025 средства резервного фонда составляли 3000,0тыс. руб.).</w:t>
      </w:r>
    </w:p>
    <w:p w14:paraId="44C98FA1" w14:textId="626BAA7F" w:rsidR="00FA5E46" w:rsidRPr="002103C4" w:rsidRDefault="00FA5E46" w:rsidP="0023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C4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2103C4" w:rsidRPr="002103C4">
        <w:rPr>
          <w:rFonts w:ascii="Times New Roman" w:hAnsi="Times New Roman" w:cs="Times New Roman"/>
          <w:sz w:val="28"/>
          <w:szCs w:val="28"/>
        </w:rPr>
        <w:t>7</w:t>
      </w:r>
      <w:r w:rsidRPr="002103C4">
        <w:rPr>
          <w:rFonts w:ascii="Times New Roman" w:hAnsi="Times New Roman" w:cs="Times New Roman"/>
          <w:sz w:val="28"/>
          <w:szCs w:val="28"/>
        </w:rPr>
        <w:t xml:space="preserve">.2026 (в соответствии с отчетом об исполнении бюджета за 1 </w:t>
      </w:r>
      <w:r w:rsidR="002103C4" w:rsidRPr="002103C4">
        <w:rPr>
          <w:rFonts w:ascii="Times New Roman" w:hAnsi="Times New Roman" w:cs="Times New Roman"/>
          <w:sz w:val="28"/>
          <w:szCs w:val="28"/>
        </w:rPr>
        <w:t>полугодие</w:t>
      </w:r>
      <w:r w:rsidRPr="002103C4">
        <w:rPr>
          <w:rFonts w:ascii="Times New Roman" w:hAnsi="Times New Roman" w:cs="Times New Roman"/>
          <w:sz w:val="28"/>
          <w:szCs w:val="28"/>
        </w:rPr>
        <w:t xml:space="preserve"> 2026 года) </w:t>
      </w:r>
      <w:r w:rsidR="002103C4" w:rsidRPr="002103C4">
        <w:rPr>
          <w:rFonts w:ascii="Times New Roman" w:hAnsi="Times New Roman" w:cs="Times New Roman"/>
          <w:sz w:val="28"/>
          <w:szCs w:val="28"/>
        </w:rPr>
        <w:t>профицит бюджета округа составил 1 651,9тыс. руб., при плановых показателях дефицита бюджета округа в сумме 58 681,2тыс. рублей (для сравнения: на 01.07.2025 профицит районного бюджета составил 4 067,5тыс. руб.).</w:t>
      </w:r>
      <w:r w:rsidR="0023145C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GoBack"/>
      <w:bookmarkEnd w:id="21"/>
      <w:r w:rsidRPr="002103C4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2103C4" w:rsidRPr="002103C4">
        <w:rPr>
          <w:rFonts w:ascii="Times New Roman" w:hAnsi="Times New Roman" w:cs="Times New Roman"/>
          <w:sz w:val="28"/>
          <w:szCs w:val="28"/>
        </w:rPr>
        <w:t>7</w:t>
      </w:r>
      <w:r w:rsidRPr="002103C4">
        <w:rPr>
          <w:rFonts w:ascii="Times New Roman" w:hAnsi="Times New Roman" w:cs="Times New Roman"/>
          <w:sz w:val="28"/>
          <w:szCs w:val="28"/>
        </w:rPr>
        <w:t>.2026 исполнение расходов на обслуживание муниципального долга составило 0,0тыс. руб. при плане 66,0тыс. руб. За аналогичный период 2025 года расходы на обслуживание муниципального долга составляли 0,0тыс. руб.</w:t>
      </w:r>
    </w:p>
    <w:p w14:paraId="0397F294" w14:textId="77777777" w:rsidR="00FA5E46" w:rsidRPr="002E7661" w:rsidRDefault="00FA5E46" w:rsidP="00FA5E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235693639"/>
      <w:r w:rsidRPr="002103C4">
        <w:rPr>
          <w:rFonts w:ascii="Times New Roman" w:hAnsi="Times New Roman" w:cs="Times New Roman"/>
          <w:sz w:val="28"/>
          <w:szCs w:val="28"/>
        </w:rPr>
        <w:t>Ограничения, предусмотренные Бюджетным кодексом Российской Федерации в отношении размера дефицита бюджета, объема расходов на обслуживание муниципального долга соблюдены.</w:t>
      </w:r>
    </w:p>
    <w:bookmarkEnd w:id="22"/>
    <w:p w14:paraId="7741B822" w14:textId="77777777" w:rsidR="00FA5E46" w:rsidRPr="002E7661" w:rsidRDefault="00FA5E46" w:rsidP="00FA5E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E79F9F" w14:textId="7A657E20" w:rsidR="00FF0538" w:rsidRPr="000711E6" w:rsidRDefault="002E7661" w:rsidP="003E59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1E6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6AE3710C" w14:textId="6B74C4A8" w:rsidR="0038049C" w:rsidRDefault="00C926BA" w:rsidP="003E59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1E6">
        <w:rPr>
          <w:rFonts w:ascii="Times New Roman" w:hAnsi="Times New Roman" w:cs="Times New Roman"/>
          <w:sz w:val="28"/>
          <w:szCs w:val="28"/>
        </w:rPr>
        <w:t>КС</w:t>
      </w:r>
      <w:r w:rsidR="000711E6" w:rsidRPr="000711E6">
        <w:rPr>
          <w:rFonts w:ascii="Times New Roman" w:hAnsi="Times New Roman" w:cs="Times New Roman"/>
          <w:sz w:val="28"/>
          <w:szCs w:val="28"/>
        </w:rPr>
        <w:t>П</w:t>
      </w:r>
      <w:r w:rsidRPr="000711E6">
        <w:rPr>
          <w:rFonts w:ascii="Times New Roman" w:hAnsi="Times New Roman" w:cs="Times New Roman"/>
          <w:sz w:val="28"/>
          <w:szCs w:val="28"/>
        </w:rPr>
        <w:t xml:space="preserve"> Ужурского </w:t>
      </w:r>
      <w:r w:rsidR="000711E6" w:rsidRPr="000711E6">
        <w:rPr>
          <w:rFonts w:ascii="Times New Roman" w:hAnsi="Times New Roman" w:cs="Times New Roman"/>
          <w:sz w:val="28"/>
          <w:szCs w:val="28"/>
        </w:rPr>
        <w:t>округа</w:t>
      </w:r>
      <w:r w:rsidRPr="000711E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F0538" w:rsidRPr="000711E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711E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068C" w:rsidRPr="000711E6">
        <w:rPr>
          <w:rFonts w:ascii="Times New Roman" w:hAnsi="Times New Roman" w:cs="Times New Roman"/>
          <w:sz w:val="28"/>
          <w:szCs w:val="28"/>
        </w:rPr>
        <w:t xml:space="preserve"> </w:t>
      </w:r>
      <w:r w:rsidRPr="000711E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E7661" w:rsidRPr="000711E6">
        <w:rPr>
          <w:rFonts w:ascii="Times New Roman" w:hAnsi="Times New Roman" w:cs="Times New Roman"/>
          <w:sz w:val="28"/>
          <w:szCs w:val="28"/>
        </w:rPr>
        <w:t xml:space="preserve">     </w:t>
      </w:r>
      <w:r w:rsidR="00A54ACE" w:rsidRPr="000711E6">
        <w:rPr>
          <w:rFonts w:ascii="Times New Roman" w:hAnsi="Times New Roman" w:cs="Times New Roman"/>
          <w:sz w:val="28"/>
          <w:szCs w:val="28"/>
        </w:rPr>
        <w:t>И.Ю. Пенкина</w:t>
      </w:r>
      <w:r w:rsidR="00F72229">
        <w:rPr>
          <w:rFonts w:ascii="Times New Roman" w:hAnsi="Times New Roman" w:cs="Times New Roman"/>
          <w:sz w:val="28"/>
          <w:szCs w:val="28"/>
        </w:rPr>
        <w:t xml:space="preserve"> </w:t>
      </w:r>
      <w:r w:rsidR="0006546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8049C" w:rsidSect="002E28C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4EE6C" w14:textId="77777777" w:rsidR="00A34DDD" w:rsidRDefault="00A34DDD" w:rsidP="00C926BA">
      <w:pPr>
        <w:spacing w:after="0" w:line="240" w:lineRule="auto"/>
      </w:pPr>
      <w:r>
        <w:separator/>
      </w:r>
    </w:p>
  </w:endnote>
  <w:endnote w:type="continuationSeparator" w:id="0">
    <w:p w14:paraId="099526C8" w14:textId="77777777" w:rsidR="00A34DDD" w:rsidRDefault="00A34DDD" w:rsidP="00C92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E4D39" w14:textId="77777777" w:rsidR="00A34DDD" w:rsidRDefault="00A34DDD" w:rsidP="00C926BA">
      <w:pPr>
        <w:spacing w:after="0" w:line="240" w:lineRule="auto"/>
      </w:pPr>
      <w:r>
        <w:separator/>
      </w:r>
    </w:p>
  </w:footnote>
  <w:footnote w:type="continuationSeparator" w:id="0">
    <w:p w14:paraId="61400ADB" w14:textId="77777777" w:rsidR="00A34DDD" w:rsidRDefault="00A34DDD" w:rsidP="00C926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BA"/>
    <w:rsid w:val="000043BF"/>
    <w:rsid w:val="00013D84"/>
    <w:rsid w:val="000149E9"/>
    <w:rsid w:val="00014ABA"/>
    <w:rsid w:val="00020BDE"/>
    <w:rsid w:val="00022A0C"/>
    <w:rsid w:val="000248D2"/>
    <w:rsid w:val="00025CBB"/>
    <w:rsid w:val="00025E95"/>
    <w:rsid w:val="000266B2"/>
    <w:rsid w:val="00032550"/>
    <w:rsid w:val="0003255D"/>
    <w:rsid w:val="00032C3A"/>
    <w:rsid w:val="00034B54"/>
    <w:rsid w:val="00036812"/>
    <w:rsid w:val="000407C8"/>
    <w:rsid w:val="000408B2"/>
    <w:rsid w:val="000412C0"/>
    <w:rsid w:val="00042467"/>
    <w:rsid w:val="00042B79"/>
    <w:rsid w:val="000478B1"/>
    <w:rsid w:val="000504E7"/>
    <w:rsid w:val="00055543"/>
    <w:rsid w:val="00056EB4"/>
    <w:rsid w:val="000574FE"/>
    <w:rsid w:val="0006010F"/>
    <w:rsid w:val="00065468"/>
    <w:rsid w:val="000657E0"/>
    <w:rsid w:val="00065A1C"/>
    <w:rsid w:val="000711E6"/>
    <w:rsid w:val="00073527"/>
    <w:rsid w:val="00074086"/>
    <w:rsid w:val="0007586F"/>
    <w:rsid w:val="0007663F"/>
    <w:rsid w:val="00077214"/>
    <w:rsid w:val="000772DC"/>
    <w:rsid w:val="00082DAD"/>
    <w:rsid w:val="00084747"/>
    <w:rsid w:val="00084987"/>
    <w:rsid w:val="00084D87"/>
    <w:rsid w:val="00087374"/>
    <w:rsid w:val="00087B94"/>
    <w:rsid w:val="00093B89"/>
    <w:rsid w:val="00096FBC"/>
    <w:rsid w:val="00097BAF"/>
    <w:rsid w:val="000A0239"/>
    <w:rsid w:val="000A0387"/>
    <w:rsid w:val="000A19B8"/>
    <w:rsid w:val="000A1C33"/>
    <w:rsid w:val="000A40AE"/>
    <w:rsid w:val="000A6482"/>
    <w:rsid w:val="000A7264"/>
    <w:rsid w:val="000B0F40"/>
    <w:rsid w:val="000B3AE9"/>
    <w:rsid w:val="000B415B"/>
    <w:rsid w:val="000B54C9"/>
    <w:rsid w:val="000B79C9"/>
    <w:rsid w:val="000C0310"/>
    <w:rsid w:val="000C24CE"/>
    <w:rsid w:val="000C2522"/>
    <w:rsid w:val="000C4CE4"/>
    <w:rsid w:val="000D281E"/>
    <w:rsid w:val="000D2AA6"/>
    <w:rsid w:val="000D34B2"/>
    <w:rsid w:val="000D35A2"/>
    <w:rsid w:val="000D4ACA"/>
    <w:rsid w:val="000E0F51"/>
    <w:rsid w:val="000E39D1"/>
    <w:rsid w:val="000E63D9"/>
    <w:rsid w:val="000F16B2"/>
    <w:rsid w:val="000F4A38"/>
    <w:rsid w:val="000F59AF"/>
    <w:rsid w:val="000F6B33"/>
    <w:rsid w:val="000F7D42"/>
    <w:rsid w:val="001024C8"/>
    <w:rsid w:val="00102936"/>
    <w:rsid w:val="00104CE1"/>
    <w:rsid w:val="001068DC"/>
    <w:rsid w:val="00110B85"/>
    <w:rsid w:val="00120FD5"/>
    <w:rsid w:val="00121119"/>
    <w:rsid w:val="00121AD8"/>
    <w:rsid w:val="0012246A"/>
    <w:rsid w:val="00122B24"/>
    <w:rsid w:val="0012448B"/>
    <w:rsid w:val="00126C34"/>
    <w:rsid w:val="00133168"/>
    <w:rsid w:val="001356E4"/>
    <w:rsid w:val="00137C3A"/>
    <w:rsid w:val="00143CBE"/>
    <w:rsid w:val="001443B7"/>
    <w:rsid w:val="00145646"/>
    <w:rsid w:val="00147CFE"/>
    <w:rsid w:val="00147FBC"/>
    <w:rsid w:val="001519F8"/>
    <w:rsid w:val="00157061"/>
    <w:rsid w:val="00157AB0"/>
    <w:rsid w:val="00163AA8"/>
    <w:rsid w:val="00163B43"/>
    <w:rsid w:val="0016508A"/>
    <w:rsid w:val="001659D0"/>
    <w:rsid w:val="00170BEE"/>
    <w:rsid w:val="00171563"/>
    <w:rsid w:val="0017521A"/>
    <w:rsid w:val="00176103"/>
    <w:rsid w:val="00182B80"/>
    <w:rsid w:val="00182BBA"/>
    <w:rsid w:val="00183741"/>
    <w:rsid w:val="00184C9C"/>
    <w:rsid w:val="001864A1"/>
    <w:rsid w:val="00187392"/>
    <w:rsid w:val="00190D47"/>
    <w:rsid w:val="00192988"/>
    <w:rsid w:val="001930BF"/>
    <w:rsid w:val="00195592"/>
    <w:rsid w:val="00195E5F"/>
    <w:rsid w:val="001967D7"/>
    <w:rsid w:val="00196C3C"/>
    <w:rsid w:val="00197CCF"/>
    <w:rsid w:val="001A031F"/>
    <w:rsid w:val="001A24F6"/>
    <w:rsid w:val="001A4888"/>
    <w:rsid w:val="001A578B"/>
    <w:rsid w:val="001A7391"/>
    <w:rsid w:val="001B067C"/>
    <w:rsid w:val="001B073A"/>
    <w:rsid w:val="001B07DD"/>
    <w:rsid w:val="001B5505"/>
    <w:rsid w:val="001B56DC"/>
    <w:rsid w:val="001B6531"/>
    <w:rsid w:val="001C139F"/>
    <w:rsid w:val="001C248A"/>
    <w:rsid w:val="001C3BF1"/>
    <w:rsid w:val="001D01F8"/>
    <w:rsid w:val="001D3266"/>
    <w:rsid w:val="001D3F20"/>
    <w:rsid w:val="001D4C1B"/>
    <w:rsid w:val="001D5203"/>
    <w:rsid w:val="001D5E51"/>
    <w:rsid w:val="001E2712"/>
    <w:rsid w:val="001E6DAC"/>
    <w:rsid w:val="001E73ED"/>
    <w:rsid w:val="001E7831"/>
    <w:rsid w:val="001F1D69"/>
    <w:rsid w:val="001F6868"/>
    <w:rsid w:val="0020012D"/>
    <w:rsid w:val="002006A8"/>
    <w:rsid w:val="0020117B"/>
    <w:rsid w:val="00201D2E"/>
    <w:rsid w:val="0020215E"/>
    <w:rsid w:val="00203E4D"/>
    <w:rsid w:val="0020516F"/>
    <w:rsid w:val="00206647"/>
    <w:rsid w:val="002074AF"/>
    <w:rsid w:val="002103C4"/>
    <w:rsid w:val="002106A2"/>
    <w:rsid w:val="002124D1"/>
    <w:rsid w:val="00212FA3"/>
    <w:rsid w:val="00215C6D"/>
    <w:rsid w:val="00215E24"/>
    <w:rsid w:val="00217CFA"/>
    <w:rsid w:val="00220F7C"/>
    <w:rsid w:val="0022249C"/>
    <w:rsid w:val="002237C9"/>
    <w:rsid w:val="00227E8E"/>
    <w:rsid w:val="0023145C"/>
    <w:rsid w:val="00233A27"/>
    <w:rsid w:val="0023704C"/>
    <w:rsid w:val="002409DE"/>
    <w:rsid w:val="00241BE2"/>
    <w:rsid w:val="00241EA0"/>
    <w:rsid w:val="00250082"/>
    <w:rsid w:val="00250090"/>
    <w:rsid w:val="00250799"/>
    <w:rsid w:val="0025246A"/>
    <w:rsid w:val="002533B5"/>
    <w:rsid w:val="002551DA"/>
    <w:rsid w:val="0025591D"/>
    <w:rsid w:val="00256E46"/>
    <w:rsid w:val="00257BF4"/>
    <w:rsid w:val="00257EE3"/>
    <w:rsid w:val="00260F65"/>
    <w:rsid w:val="00262037"/>
    <w:rsid w:val="00262D4F"/>
    <w:rsid w:val="00265FEF"/>
    <w:rsid w:val="0027061E"/>
    <w:rsid w:val="00271551"/>
    <w:rsid w:val="00272889"/>
    <w:rsid w:val="002778C6"/>
    <w:rsid w:val="00281A41"/>
    <w:rsid w:val="00286860"/>
    <w:rsid w:val="00286A0D"/>
    <w:rsid w:val="00290618"/>
    <w:rsid w:val="00290FB3"/>
    <w:rsid w:val="002910BB"/>
    <w:rsid w:val="0029155B"/>
    <w:rsid w:val="00291A16"/>
    <w:rsid w:val="002933F0"/>
    <w:rsid w:val="00294BE0"/>
    <w:rsid w:val="002957D6"/>
    <w:rsid w:val="00296B75"/>
    <w:rsid w:val="00297314"/>
    <w:rsid w:val="002A2735"/>
    <w:rsid w:val="002A2A9C"/>
    <w:rsid w:val="002A3821"/>
    <w:rsid w:val="002A3E6B"/>
    <w:rsid w:val="002A7FE9"/>
    <w:rsid w:val="002B0546"/>
    <w:rsid w:val="002B2201"/>
    <w:rsid w:val="002B2E6B"/>
    <w:rsid w:val="002B46F8"/>
    <w:rsid w:val="002B71BD"/>
    <w:rsid w:val="002B7E71"/>
    <w:rsid w:val="002C03AA"/>
    <w:rsid w:val="002C287D"/>
    <w:rsid w:val="002C7B31"/>
    <w:rsid w:val="002D0406"/>
    <w:rsid w:val="002D0F9B"/>
    <w:rsid w:val="002D1180"/>
    <w:rsid w:val="002D147B"/>
    <w:rsid w:val="002D252C"/>
    <w:rsid w:val="002D4F93"/>
    <w:rsid w:val="002D5A2B"/>
    <w:rsid w:val="002D7B9E"/>
    <w:rsid w:val="002E28C6"/>
    <w:rsid w:val="002E2F8A"/>
    <w:rsid w:val="002E5659"/>
    <w:rsid w:val="002E7661"/>
    <w:rsid w:val="002E7722"/>
    <w:rsid w:val="002E7AF5"/>
    <w:rsid w:val="002E7F93"/>
    <w:rsid w:val="002F0B4D"/>
    <w:rsid w:val="002F2159"/>
    <w:rsid w:val="002F3593"/>
    <w:rsid w:val="002F4E32"/>
    <w:rsid w:val="002F5DBF"/>
    <w:rsid w:val="002F68EC"/>
    <w:rsid w:val="002F7BEC"/>
    <w:rsid w:val="00301BB2"/>
    <w:rsid w:val="00301EEB"/>
    <w:rsid w:val="003028A9"/>
    <w:rsid w:val="00302A8C"/>
    <w:rsid w:val="00302FE3"/>
    <w:rsid w:val="00304944"/>
    <w:rsid w:val="00307BB9"/>
    <w:rsid w:val="0031052D"/>
    <w:rsid w:val="00310813"/>
    <w:rsid w:val="00312144"/>
    <w:rsid w:val="00313FDA"/>
    <w:rsid w:val="00316C5F"/>
    <w:rsid w:val="00320DC5"/>
    <w:rsid w:val="00322BAA"/>
    <w:rsid w:val="00323BB2"/>
    <w:rsid w:val="00324FEA"/>
    <w:rsid w:val="0032593B"/>
    <w:rsid w:val="00326281"/>
    <w:rsid w:val="003263A9"/>
    <w:rsid w:val="00326439"/>
    <w:rsid w:val="0033059F"/>
    <w:rsid w:val="00333A8D"/>
    <w:rsid w:val="00336037"/>
    <w:rsid w:val="00336687"/>
    <w:rsid w:val="003403B8"/>
    <w:rsid w:val="00341331"/>
    <w:rsid w:val="0034596D"/>
    <w:rsid w:val="003460DF"/>
    <w:rsid w:val="00346D7B"/>
    <w:rsid w:val="00347060"/>
    <w:rsid w:val="00352B62"/>
    <w:rsid w:val="00355844"/>
    <w:rsid w:val="00362507"/>
    <w:rsid w:val="00362FED"/>
    <w:rsid w:val="00363A0B"/>
    <w:rsid w:val="00364F09"/>
    <w:rsid w:val="003736E2"/>
    <w:rsid w:val="00373850"/>
    <w:rsid w:val="00375A55"/>
    <w:rsid w:val="0037604E"/>
    <w:rsid w:val="003764C7"/>
    <w:rsid w:val="00377165"/>
    <w:rsid w:val="00377193"/>
    <w:rsid w:val="0038049C"/>
    <w:rsid w:val="00383EE0"/>
    <w:rsid w:val="0038481E"/>
    <w:rsid w:val="00387A62"/>
    <w:rsid w:val="00390D5A"/>
    <w:rsid w:val="00393B08"/>
    <w:rsid w:val="0039787D"/>
    <w:rsid w:val="00397A7E"/>
    <w:rsid w:val="003A0675"/>
    <w:rsid w:val="003A0D6F"/>
    <w:rsid w:val="003A1D67"/>
    <w:rsid w:val="003A1E2F"/>
    <w:rsid w:val="003A218F"/>
    <w:rsid w:val="003A21CB"/>
    <w:rsid w:val="003A2DC4"/>
    <w:rsid w:val="003A316B"/>
    <w:rsid w:val="003A5EAE"/>
    <w:rsid w:val="003A793C"/>
    <w:rsid w:val="003A799B"/>
    <w:rsid w:val="003B078A"/>
    <w:rsid w:val="003B0DFA"/>
    <w:rsid w:val="003B3604"/>
    <w:rsid w:val="003B424B"/>
    <w:rsid w:val="003B495A"/>
    <w:rsid w:val="003C0071"/>
    <w:rsid w:val="003C5493"/>
    <w:rsid w:val="003C7798"/>
    <w:rsid w:val="003D299F"/>
    <w:rsid w:val="003D4BD0"/>
    <w:rsid w:val="003D5708"/>
    <w:rsid w:val="003D58EC"/>
    <w:rsid w:val="003E2CC3"/>
    <w:rsid w:val="003E3979"/>
    <w:rsid w:val="003E5962"/>
    <w:rsid w:val="003E5BAE"/>
    <w:rsid w:val="003F1BA5"/>
    <w:rsid w:val="003F1DED"/>
    <w:rsid w:val="003F21A3"/>
    <w:rsid w:val="003F4F7A"/>
    <w:rsid w:val="003F509A"/>
    <w:rsid w:val="003F60F8"/>
    <w:rsid w:val="003F7877"/>
    <w:rsid w:val="004034B2"/>
    <w:rsid w:val="004036D2"/>
    <w:rsid w:val="00404D3A"/>
    <w:rsid w:val="00404EB2"/>
    <w:rsid w:val="00413F5A"/>
    <w:rsid w:val="004155FB"/>
    <w:rsid w:val="00420B84"/>
    <w:rsid w:val="00421DBD"/>
    <w:rsid w:val="00422A6E"/>
    <w:rsid w:val="00422B7B"/>
    <w:rsid w:val="00422EAB"/>
    <w:rsid w:val="00423CD1"/>
    <w:rsid w:val="00425172"/>
    <w:rsid w:val="004254AE"/>
    <w:rsid w:val="0042649B"/>
    <w:rsid w:val="00427379"/>
    <w:rsid w:val="00431BB5"/>
    <w:rsid w:val="004323EA"/>
    <w:rsid w:val="0043319C"/>
    <w:rsid w:val="0043454E"/>
    <w:rsid w:val="00434D18"/>
    <w:rsid w:val="00435E1F"/>
    <w:rsid w:val="00443697"/>
    <w:rsid w:val="00443F0D"/>
    <w:rsid w:val="004442CB"/>
    <w:rsid w:val="00454EF3"/>
    <w:rsid w:val="00456CA1"/>
    <w:rsid w:val="00462039"/>
    <w:rsid w:val="00464639"/>
    <w:rsid w:val="004707E0"/>
    <w:rsid w:val="00472B18"/>
    <w:rsid w:val="00473E00"/>
    <w:rsid w:val="0047459E"/>
    <w:rsid w:val="00476955"/>
    <w:rsid w:val="0048159B"/>
    <w:rsid w:val="00481893"/>
    <w:rsid w:val="004826B8"/>
    <w:rsid w:val="0049050B"/>
    <w:rsid w:val="004932E6"/>
    <w:rsid w:val="0049411A"/>
    <w:rsid w:val="00494D92"/>
    <w:rsid w:val="004955B6"/>
    <w:rsid w:val="00495964"/>
    <w:rsid w:val="00495C01"/>
    <w:rsid w:val="00497847"/>
    <w:rsid w:val="004A27E8"/>
    <w:rsid w:val="004A2EA0"/>
    <w:rsid w:val="004A30EE"/>
    <w:rsid w:val="004A3D33"/>
    <w:rsid w:val="004B1CE0"/>
    <w:rsid w:val="004B3BF6"/>
    <w:rsid w:val="004B624C"/>
    <w:rsid w:val="004B720D"/>
    <w:rsid w:val="004B742B"/>
    <w:rsid w:val="004C0437"/>
    <w:rsid w:val="004C276A"/>
    <w:rsid w:val="004C2A08"/>
    <w:rsid w:val="004C3390"/>
    <w:rsid w:val="004C4BD6"/>
    <w:rsid w:val="004D1E3D"/>
    <w:rsid w:val="004D2762"/>
    <w:rsid w:val="004D3D65"/>
    <w:rsid w:val="004D4552"/>
    <w:rsid w:val="004D6A69"/>
    <w:rsid w:val="004D7844"/>
    <w:rsid w:val="004E374F"/>
    <w:rsid w:val="004E3F49"/>
    <w:rsid w:val="004E497A"/>
    <w:rsid w:val="004E7C7A"/>
    <w:rsid w:val="004F05F3"/>
    <w:rsid w:val="004F0A7E"/>
    <w:rsid w:val="004F33E4"/>
    <w:rsid w:val="004F520F"/>
    <w:rsid w:val="004F6C40"/>
    <w:rsid w:val="00501B2E"/>
    <w:rsid w:val="005037EF"/>
    <w:rsid w:val="0050481F"/>
    <w:rsid w:val="00505602"/>
    <w:rsid w:val="00505726"/>
    <w:rsid w:val="00505FE1"/>
    <w:rsid w:val="005067C7"/>
    <w:rsid w:val="00506DB7"/>
    <w:rsid w:val="005115F6"/>
    <w:rsid w:val="0051190A"/>
    <w:rsid w:val="005126ED"/>
    <w:rsid w:val="00514F09"/>
    <w:rsid w:val="00515C06"/>
    <w:rsid w:val="005177D6"/>
    <w:rsid w:val="005217CA"/>
    <w:rsid w:val="0053115F"/>
    <w:rsid w:val="00531604"/>
    <w:rsid w:val="00532295"/>
    <w:rsid w:val="00540997"/>
    <w:rsid w:val="005454FF"/>
    <w:rsid w:val="0054559A"/>
    <w:rsid w:val="00550C33"/>
    <w:rsid w:val="0055266F"/>
    <w:rsid w:val="00556687"/>
    <w:rsid w:val="00556921"/>
    <w:rsid w:val="00556BDC"/>
    <w:rsid w:val="00557AFE"/>
    <w:rsid w:val="0056489F"/>
    <w:rsid w:val="00564A72"/>
    <w:rsid w:val="005665FE"/>
    <w:rsid w:val="00566C22"/>
    <w:rsid w:val="00566DEB"/>
    <w:rsid w:val="005671CB"/>
    <w:rsid w:val="005673DD"/>
    <w:rsid w:val="0057146D"/>
    <w:rsid w:val="0057210A"/>
    <w:rsid w:val="005730F4"/>
    <w:rsid w:val="00576356"/>
    <w:rsid w:val="0057650D"/>
    <w:rsid w:val="005818F6"/>
    <w:rsid w:val="00581CEE"/>
    <w:rsid w:val="00582D30"/>
    <w:rsid w:val="00584257"/>
    <w:rsid w:val="005868F7"/>
    <w:rsid w:val="0059025B"/>
    <w:rsid w:val="00590554"/>
    <w:rsid w:val="00590A29"/>
    <w:rsid w:val="005924B8"/>
    <w:rsid w:val="005933DC"/>
    <w:rsid w:val="00593588"/>
    <w:rsid w:val="005977D6"/>
    <w:rsid w:val="00597BAC"/>
    <w:rsid w:val="00597E5B"/>
    <w:rsid w:val="005A0C0F"/>
    <w:rsid w:val="005A0EEC"/>
    <w:rsid w:val="005A1FD0"/>
    <w:rsid w:val="005A2681"/>
    <w:rsid w:val="005A3646"/>
    <w:rsid w:val="005A647F"/>
    <w:rsid w:val="005B0F2A"/>
    <w:rsid w:val="005B3845"/>
    <w:rsid w:val="005B536D"/>
    <w:rsid w:val="005C11C5"/>
    <w:rsid w:val="005C329A"/>
    <w:rsid w:val="005C65A9"/>
    <w:rsid w:val="005C74AC"/>
    <w:rsid w:val="005D0C75"/>
    <w:rsid w:val="005D208B"/>
    <w:rsid w:val="005D4051"/>
    <w:rsid w:val="005D4A05"/>
    <w:rsid w:val="005D756C"/>
    <w:rsid w:val="005D7705"/>
    <w:rsid w:val="005E0DD2"/>
    <w:rsid w:val="005E3745"/>
    <w:rsid w:val="005E7542"/>
    <w:rsid w:val="005F04D3"/>
    <w:rsid w:val="005F0D51"/>
    <w:rsid w:val="005F19C7"/>
    <w:rsid w:val="005F2A3C"/>
    <w:rsid w:val="005F5F71"/>
    <w:rsid w:val="0060323E"/>
    <w:rsid w:val="00605984"/>
    <w:rsid w:val="00617431"/>
    <w:rsid w:val="00620476"/>
    <w:rsid w:val="00621BFB"/>
    <w:rsid w:val="0062208E"/>
    <w:rsid w:val="006220F3"/>
    <w:rsid w:val="0062215A"/>
    <w:rsid w:val="00622B91"/>
    <w:rsid w:val="00626517"/>
    <w:rsid w:val="00626572"/>
    <w:rsid w:val="00630116"/>
    <w:rsid w:val="00630DB0"/>
    <w:rsid w:val="006325D1"/>
    <w:rsid w:val="006335FD"/>
    <w:rsid w:val="00635E21"/>
    <w:rsid w:val="00635FBE"/>
    <w:rsid w:val="00636495"/>
    <w:rsid w:val="00636645"/>
    <w:rsid w:val="00642D34"/>
    <w:rsid w:val="00643EF9"/>
    <w:rsid w:val="006449B9"/>
    <w:rsid w:val="0064503A"/>
    <w:rsid w:val="00646A7F"/>
    <w:rsid w:val="006478F8"/>
    <w:rsid w:val="00650273"/>
    <w:rsid w:val="00654BEF"/>
    <w:rsid w:val="00654E99"/>
    <w:rsid w:val="006561B0"/>
    <w:rsid w:val="0065772D"/>
    <w:rsid w:val="0066084E"/>
    <w:rsid w:val="00660F74"/>
    <w:rsid w:val="0066121C"/>
    <w:rsid w:val="0066602B"/>
    <w:rsid w:val="00667461"/>
    <w:rsid w:val="00670CF0"/>
    <w:rsid w:val="0067284A"/>
    <w:rsid w:val="006743E8"/>
    <w:rsid w:val="0067742F"/>
    <w:rsid w:val="006800D7"/>
    <w:rsid w:val="0068294C"/>
    <w:rsid w:val="00683594"/>
    <w:rsid w:val="00685BF4"/>
    <w:rsid w:val="006876D2"/>
    <w:rsid w:val="00687DD6"/>
    <w:rsid w:val="006916A7"/>
    <w:rsid w:val="00695181"/>
    <w:rsid w:val="006951EC"/>
    <w:rsid w:val="0069645E"/>
    <w:rsid w:val="00696A3C"/>
    <w:rsid w:val="00697223"/>
    <w:rsid w:val="006A08C2"/>
    <w:rsid w:val="006A13D7"/>
    <w:rsid w:val="006A457E"/>
    <w:rsid w:val="006B01D4"/>
    <w:rsid w:val="006B0E96"/>
    <w:rsid w:val="006B36BF"/>
    <w:rsid w:val="006B40B2"/>
    <w:rsid w:val="006B49B1"/>
    <w:rsid w:val="006B6019"/>
    <w:rsid w:val="006B6DD2"/>
    <w:rsid w:val="006C1037"/>
    <w:rsid w:val="006C250E"/>
    <w:rsid w:val="006C34AB"/>
    <w:rsid w:val="006C4766"/>
    <w:rsid w:val="006C6EE9"/>
    <w:rsid w:val="006D2677"/>
    <w:rsid w:val="006D2DAE"/>
    <w:rsid w:val="006D6883"/>
    <w:rsid w:val="006E139C"/>
    <w:rsid w:val="006F3C02"/>
    <w:rsid w:val="006F42EC"/>
    <w:rsid w:val="006F4AD1"/>
    <w:rsid w:val="00700AA9"/>
    <w:rsid w:val="00701FE0"/>
    <w:rsid w:val="00703692"/>
    <w:rsid w:val="00710DCE"/>
    <w:rsid w:val="007111C2"/>
    <w:rsid w:val="00711B63"/>
    <w:rsid w:val="00712553"/>
    <w:rsid w:val="0071348E"/>
    <w:rsid w:val="007134D8"/>
    <w:rsid w:val="00713B61"/>
    <w:rsid w:val="00713FF6"/>
    <w:rsid w:val="00715D21"/>
    <w:rsid w:val="00715DF9"/>
    <w:rsid w:val="00722085"/>
    <w:rsid w:val="00724668"/>
    <w:rsid w:val="00725F30"/>
    <w:rsid w:val="0072617B"/>
    <w:rsid w:val="00727730"/>
    <w:rsid w:val="00727AA6"/>
    <w:rsid w:val="00731CA6"/>
    <w:rsid w:val="00735C33"/>
    <w:rsid w:val="00736ADC"/>
    <w:rsid w:val="00740E4E"/>
    <w:rsid w:val="00743E51"/>
    <w:rsid w:val="00744224"/>
    <w:rsid w:val="00744635"/>
    <w:rsid w:val="00745B87"/>
    <w:rsid w:val="00746570"/>
    <w:rsid w:val="00746B93"/>
    <w:rsid w:val="00747433"/>
    <w:rsid w:val="007501F4"/>
    <w:rsid w:val="007507DC"/>
    <w:rsid w:val="00750936"/>
    <w:rsid w:val="00752293"/>
    <w:rsid w:val="0075246D"/>
    <w:rsid w:val="00753B89"/>
    <w:rsid w:val="00754DD5"/>
    <w:rsid w:val="00755092"/>
    <w:rsid w:val="007550D9"/>
    <w:rsid w:val="00755BC7"/>
    <w:rsid w:val="00756FDB"/>
    <w:rsid w:val="00762B0A"/>
    <w:rsid w:val="007647FC"/>
    <w:rsid w:val="00764882"/>
    <w:rsid w:val="007754E7"/>
    <w:rsid w:val="007819F3"/>
    <w:rsid w:val="007844A3"/>
    <w:rsid w:val="0078773E"/>
    <w:rsid w:val="00787DDF"/>
    <w:rsid w:val="0079221E"/>
    <w:rsid w:val="00793D00"/>
    <w:rsid w:val="0079457E"/>
    <w:rsid w:val="00794D1E"/>
    <w:rsid w:val="00795FD9"/>
    <w:rsid w:val="007962EB"/>
    <w:rsid w:val="007A2431"/>
    <w:rsid w:val="007A2B6D"/>
    <w:rsid w:val="007A40DE"/>
    <w:rsid w:val="007A5FFB"/>
    <w:rsid w:val="007B044F"/>
    <w:rsid w:val="007B1248"/>
    <w:rsid w:val="007B5215"/>
    <w:rsid w:val="007B6982"/>
    <w:rsid w:val="007C5355"/>
    <w:rsid w:val="007D0B18"/>
    <w:rsid w:val="007D5180"/>
    <w:rsid w:val="007D5461"/>
    <w:rsid w:val="007D7B61"/>
    <w:rsid w:val="007E0ACB"/>
    <w:rsid w:val="007E250F"/>
    <w:rsid w:val="007E403D"/>
    <w:rsid w:val="007E6A3A"/>
    <w:rsid w:val="007E715F"/>
    <w:rsid w:val="007E7BBC"/>
    <w:rsid w:val="007F08A5"/>
    <w:rsid w:val="007F3D17"/>
    <w:rsid w:val="007F3D85"/>
    <w:rsid w:val="007F5F5F"/>
    <w:rsid w:val="00800188"/>
    <w:rsid w:val="00803C90"/>
    <w:rsid w:val="00805700"/>
    <w:rsid w:val="00805E8C"/>
    <w:rsid w:val="00805F04"/>
    <w:rsid w:val="00806C31"/>
    <w:rsid w:val="008076FC"/>
    <w:rsid w:val="00810478"/>
    <w:rsid w:val="00814AB2"/>
    <w:rsid w:val="00816EC6"/>
    <w:rsid w:val="00817CE0"/>
    <w:rsid w:val="00821359"/>
    <w:rsid w:val="00821F0A"/>
    <w:rsid w:val="008230AC"/>
    <w:rsid w:val="00823F24"/>
    <w:rsid w:val="00827614"/>
    <w:rsid w:val="00827BDB"/>
    <w:rsid w:val="00830BEE"/>
    <w:rsid w:val="00830EB4"/>
    <w:rsid w:val="00831CD5"/>
    <w:rsid w:val="008346FE"/>
    <w:rsid w:val="0083682A"/>
    <w:rsid w:val="008409C9"/>
    <w:rsid w:val="00841C92"/>
    <w:rsid w:val="008445AF"/>
    <w:rsid w:val="00845FDE"/>
    <w:rsid w:val="00847122"/>
    <w:rsid w:val="008475D2"/>
    <w:rsid w:val="00852F63"/>
    <w:rsid w:val="00853286"/>
    <w:rsid w:val="00853976"/>
    <w:rsid w:val="00855809"/>
    <w:rsid w:val="00860E4D"/>
    <w:rsid w:val="0086242A"/>
    <w:rsid w:val="008624B1"/>
    <w:rsid w:val="00862D3B"/>
    <w:rsid w:val="008630FC"/>
    <w:rsid w:val="00864766"/>
    <w:rsid w:val="008669AB"/>
    <w:rsid w:val="0086772A"/>
    <w:rsid w:val="008719A3"/>
    <w:rsid w:val="00872780"/>
    <w:rsid w:val="008731E9"/>
    <w:rsid w:val="00877076"/>
    <w:rsid w:val="00881E73"/>
    <w:rsid w:val="00881EF4"/>
    <w:rsid w:val="0088267E"/>
    <w:rsid w:val="00882B0F"/>
    <w:rsid w:val="00883E72"/>
    <w:rsid w:val="0088404B"/>
    <w:rsid w:val="0088416B"/>
    <w:rsid w:val="00886E5C"/>
    <w:rsid w:val="008876DC"/>
    <w:rsid w:val="008936E1"/>
    <w:rsid w:val="00897DDB"/>
    <w:rsid w:val="008A10A7"/>
    <w:rsid w:val="008A2E3F"/>
    <w:rsid w:val="008A48B6"/>
    <w:rsid w:val="008A584B"/>
    <w:rsid w:val="008A7102"/>
    <w:rsid w:val="008B1BB4"/>
    <w:rsid w:val="008B354F"/>
    <w:rsid w:val="008B4EB2"/>
    <w:rsid w:val="008B5F44"/>
    <w:rsid w:val="008B75D7"/>
    <w:rsid w:val="008B7F7E"/>
    <w:rsid w:val="008C0656"/>
    <w:rsid w:val="008C175B"/>
    <w:rsid w:val="008C2578"/>
    <w:rsid w:val="008C55B0"/>
    <w:rsid w:val="008D5C9C"/>
    <w:rsid w:val="008D70BA"/>
    <w:rsid w:val="008E1056"/>
    <w:rsid w:val="008E1A5C"/>
    <w:rsid w:val="008E2E91"/>
    <w:rsid w:val="008E6553"/>
    <w:rsid w:val="008F0B40"/>
    <w:rsid w:val="008F1A6E"/>
    <w:rsid w:val="008F2CBD"/>
    <w:rsid w:val="008F379C"/>
    <w:rsid w:val="008F3F08"/>
    <w:rsid w:val="008F5798"/>
    <w:rsid w:val="008F5979"/>
    <w:rsid w:val="008F6420"/>
    <w:rsid w:val="008F6C5E"/>
    <w:rsid w:val="008F7678"/>
    <w:rsid w:val="00900404"/>
    <w:rsid w:val="00903761"/>
    <w:rsid w:val="00903E19"/>
    <w:rsid w:val="00904089"/>
    <w:rsid w:val="0091016B"/>
    <w:rsid w:val="00912D6E"/>
    <w:rsid w:val="009136B9"/>
    <w:rsid w:val="00913E8E"/>
    <w:rsid w:val="00914DD2"/>
    <w:rsid w:val="0091720E"/>
    <w:rsid w:val="009176BC"/>
    <w:rsid w:val="00920893"/>
    <w:rsid w:val="00927A32"/>
    <w:rsid w:val="00930857"/>
    <w:rsid w:val="00940CDE"/>
    <w:rsid w:val="00940F58"/>
    <w:rsid w:val="00942B98"/>
    <w:rsid w:val="009444EB"/>
    <w:rsid w:val="00945FE7"/>
    <w:rsid w:val="00950132"/>
    <w:rsid w:val="00953F60"/>
    <w:rsid w:val="00954B52"/>
    <w:rsid w:val="00954E47"/>
    <w:rsid w:val="009601FF"/>
    <w:rsid w:val="0096121F"/>
    <w:rsid w:val="0096150A"/>
    <w:rsid w:val="00962252"/>
    <w:rsid w:val="00967247"/>
    <w:rsid w:val="00971663"/>
    <w:rsid w:val="009727EB"/>
    <w:rsid w:val="00976867"/>
    <w:rsid w:val="0097733F"/>
    <w:rsid w:val="009820F0"/>
    <w:rsid w:val="00983D22"/>
    <w:rsid w:val="00983E4B"/>
    <w:rsid w:val="0098700F"/>
    <w:rsid w:val="0098760C"/>
    <w:rsid w:val="00990D75"/>
    <w:rsid w:val="009912CD"/>
    <w:rsid w:val="009915C0"/>
    <w:rsid w:val="00995017"/>
    <w:rsid w:val="00995390"/>
    <w:rsid w:val="009A0135"/>
    <w:rsid w:val="009A0A40"/>
    <w:rsid w:val="009A4918"/>
    <w:rsid w:val="009A5412"/>
    <w:rsid w:val="009A59FE"/>
    <w:rsid w:val="009B1E5A"/>
    <w:rsid w:val="009B4D6C"/>
    <w:rsid w:val="009C1267"/>
    <w:rsid w:val="009C13E8"/>
    <w:rsid w:val="009C1A3A"/>
    <w:rsid w:val="009C2743"/>
    <w:rsid w:val="009C2DB7"/>
    <w:rsid w:val="009C3207"/>
    <w:rsid w:val="009D1ABF"/>
    <w:rsid w:val="009D5A09"/>
    <w:rsid w:val="009D60E2"/>
    <w:rsid w:val="009D6663"/>
    <w:rsid w:val="009D6F45"/>
    <w:rsid w:val="009E07B2"/>
    <w:rsid w:val="009E122E"/>
    <w:rsid w:val="009E15E4"/>
    <w:rsid w:val="009E2177"/>
    <w:rsid w:val="009E3E26"/>
    <w:rsid w:val="009E4D84"/>
    <w:rsid w:val="009E5B17"/>
    <w:rsid w:val="009E721F"/>
    <w:rsid w:val="009E7773"/>
    <w:rsid w:val="009E7E76"/>
    <w:rsid w:val="009F023E"/>
    <w:rsid w:val="009F23DC"/>
    <w:rsid w:val="009F3B98"/>
    <w:rsid w:val="00A012F3"/>
    <w:rsid w:val="00A01BF4"/>
    <w:rsid w:val="00A03789"/>
    <w:rsid w:val="00A03ACF"/>
    <w:rsid w:val="00A04324"/>
    <w:rsid w:val="00A0598C"/>
    <w:rsid w:val="00A05AD6"/>
    <w:rsid w:val="00A075EE"/>
    <w:rsid w:val="00A103B0"/>
    <w:rsid w:val="00A14807"/>
    <w:rsid w:val="00A148B7"/>
    <w:rsid w:val="00A14AF3"/>
    <w:rsid w:val="00A14CF8"/>
    <w:rsid w:val="00A14DE6"/>
    <w:rsid w:val="00A16F4D"/>
    <w:rsid w:val="00A22579"/>
    <w:rsid w:val="00A237B0"/>
    <w:rsid w:val="00A24498"/>
    <w:rsid w:val="00A24624"/>
    <w:rsid w:val="00A2601D"/>
    <w:rsid w:val="00A3371A"/>
    <w:rsid w:val="00A34BE6"/>
    <w:rsid w:val="00A34DDD"/>
    <w:rsid w:val="00A4408F"/>
    <w:rsid w:val="00A46C53"/>
    <w:rsid w:val="00A54ACE"/>
    <w:rsid w:val="00A55EF8"/>
    <w:rsid w:val="00A57004"/>
    <w:rsid w:val="00A60F59"/>
    <w:rsid w:val="00A659EF"/>
    <w:rsid w:val="00A72BD3"/>
    <w:rsid w:val="00A72D9F"/>
    <w:rsid w:val="00A7413D"/>
    <w:rsid w:val="00A7427B"/>
    <w:rsid w:val="00A809CA"/>
    <w:rsid w:val="00A81233"/>
    <w:rsid w:val="00A82FF9"/>
    <w:rsid w:val="00A84793"/>
    <w:rsid w:val="00A856D4"/>
    <w:rsid w:val="00A8635B"/>
    <w:rsid w:val="00A9100F"/>
    <w:rsid w:val="00A9177B"/>
    <w:rsid w:val="00A93606"/>
    <w:rsid w:val="00A94DA8"/>
    <w:rsid w:val="00A94DDB"/>
    <w:rsid w:val="00AA15E2"/>
    <w:rsid w:val="00AA1ED0"/>
    <w:rsid w:val="00AA2754"/>
    <w:rsid w:val="00AA6221"/>
    <w:rsid w:val="00AB3B8B"/>
    <w:rsid w:val="00AB40A8"/>
    <w:rsid w:val="00AB41A7"/>
    <w:rsid w:val="00AB4C32"/>
    <w:rsid w:val="00AB5148"/>
    <w:rsid w:val="00AB6AA6"/>
    <w:rsid w:val="00AC0B1C"/>
    <w:rsid w:val="00AC1E33"/>
    <w:rsid w:val="00AC26BA"/>
    <w:rsid w:val="00AC26F4"/>
    <w:rsid w:val="00AC4645"/>
    <w:rsid w:val="00AC4C5C"/>
    <w:rsid w:val="00AC7681"/>
    <w:rsid w:val="00AD0DAB"/>
    <w:rsid w:val="00AD1307"/>
    <w:rsid w:val="00AD24EB"/>
    <w:rsid w:val="00AD2C39"/>
    <w:rsid w:val="00AD2D94"/>
    <w:rsid w:val="00AD37E3"/>
    <w:rsid w:val="00AD75FD"/>
    <w:rsid w:val="00AE72B5"/>
    <w:rsid w:val="00AF21B7"/>
    <w:rsid w:val="00AF347A"/>
    <w:rsid w:val="00AF3DD6"/>
    <w:rsid w:val="00AF7FDD"/>
    <w:rsid w:val="00AF7FEA"/>
    <w:rsid w:val="00B00348"/>
    <w:rsid w:val="00B017E8"/>
    <w:rsid w:val="00B03BBC"/>
    <w:rsid w:val="00B054C8"/>
    <w:rsid w:val="00B060AA"/>
    <w:rsid w:val="00B06B4A"/>
    <w:rsid w:val="00B1536E"/>
    <w:rsid w:val="00B225F2"/>
    <w:rsid w:val="00B234AD"/>
    <w:rsid w:val="00B23810"/>
    <w:rsid w:val="00B25859"/>
    <w:rsid w:val="00B26176"/>
    <w:rsid w:val="00B3107E"/>
    <w:rsid w:val="00B31869"/>
    <w:rsid w:val="00B324E6"/>
    <w:rsid w:val="00B3590A"/>
    <w:rsid w:val="00B3655E"/>
    <w:rsid w:val="00B376F4"/>
    <w:rsid w:val="00B378BB"/>
    <w:rsid w:val="00B405BD"/>
    <w:rsid w:val="00B4122E"/>
    <w:rsid w:val="00B425A9"/>
    <w:rsid w:val="00B44BEF"/>
    <w:rsid w:val="00B44CE6"/>
    <w:rsid w:val="00B4575E"/>
    <w:rsid w:val="00B46FDD"/>
    <w:rsid w:val="00B503F8"/>
    <w:rsid w:val="00B514C8"/>
    <w:rsid w:val="00B54144"/>
    <w:rsid w:val="00B556F3"/>
    <w:rsid w:val="00B571AB"/>
    <w:rsid w:val="00B573CA"/>
    <w:rsid w:val="00B6039A"/>
    <w:rsid w:val="00B60C89"/>
    <w:rsid w:val="00B61E9D"/>
    <w:rsid w:val="00B66783"/>
    <w:rsid w:val="00B73203"/>
    <w:rsid w:val="00B7589B"/>
    <w:rsid w:val="00B75B7D"/>
    <w:rsid w:val="00B76308"/>
    <w:rsid w:val="00B76D27"/>
    <w:rsid w:val="00B777E7"/>
    <w:rsid w:val="00B80585"/>
    <w:rsid w:val="00B80657"/>
    <w:rsid w:val="00B82FAD"/>
    <w:rsid w:val="00B831C3"/>
    <w:rsid w:val="00B83468"/>
    <w:rsid w:val="00B83A31"/>
    <w:rsid w:val="00B85F62"/>
    <w:rsid w:val="00B86B51"/>
    <w:rsid w:val="00B9035E"/>
    <w:rsid w:val="00B91DE7"/>
    <w:rsid w:val="00B93648"/>
    <w:rsid w:val="00B96459"/>
    <w:rsid w:val="00BA1BDB"/>
    <w:rsid w:val="00BA5908"/>
    <w:rsid w:val="00BA7A75"/>
    <w:rsid w:val="00BB2A14"/>
    <w:rsid w:val="00BB3D15"/>
    <w:rsid w:val="00BB5B54"/>
    <w:rsid w:val="00BB6C73"/>
    <w:rsid w:val="00BC0631"/>
    <w:rsid w:val="00BC0D29"/>
    <w:rsid w:val="00BC3774"/>
    <w:rsid w:val="00BC4F4D"/>
    <w:rsid w:val="00BC5686"/>
    <w:rsid w:val="00BC5FF1"/>
    <w:rsid w:val="00BC603F"/>
    <w:rsid w:val="00BD2BF1"/>
    <w:rsid w:val="00BD3419"/>
    <w:rsid w:val="00BD4AA9"/>
    <w:rsid w:val="00BD5700"/>
    <w:rsid w:val="00BD5757"/>
    <w:rsid w:val="00BE0F86"/>
    <w:rsid w:val="00BE1709"/>
    <w:rsid w:val="00BE1B05"/>
    <w:rsid w:val="00BE38E3"/>
    <w:rsid w:val="00BE3EE9"/>
    <w:rsid w:val="00BE52CD"/>
    <w:rsid w:val="00BE695F"/>
    <w:rsid w:val="00BF0286"/>
    <w:rsid w:val="00BF0B01"/>
    <w:rsid w:val="00BF36BC"/>
    <w:rsid w:val="00BF585D"/>
    <w:rsid w:val="00BF5972"/>
    <w:rsid w:val="00BF787E"/>
    <w:rsid w:val="00C0077F"/>
    <w:rsid w:val="00C019CB"/>
    <w:rsid w:val="00C01E83"/>
    <w:rsid w:val="00C02807"/>
    <w:rsid w:val="00C02B77"/>
    <w:rsid w:val="00C0313D"/>
    <w:rsid w:val="00C04578"/>
    <w:rsid w:val="00C07C13"/>
    <w:rsid w:val="00C117AE"/>
    <w:rsid w:val="00C158BB"/>
    <w:rsid w:val="00C167FE"/>
    <w:rsid w:val="00C2068C"/>
    <w:rsid w:val="00C21481"/>
    <w:rsid w:val="00C22FBA"/>
    <w:rsid w:val="00C3114D"/>
    <w:rsid w:val="00C3188E"/>
    <w:rsid w:val="00C328AB"/>
    <w:rsid w:val="00C3410B"/>
    <w:rsid w:val="00C34ED3"/>
    <w:rsid w:val="00C41ABA"/>
    <w:rsid w:val="00C44033"/>
    <w:rsid w:val="00C47FA3"/>
    <w:rsid w:val="00C50292"/>
    <w:rsid w:val="00C51526"/>
    <w:rsid w:val="00C52909"/>
    <w:rsid w:val="00C5587A"/>
    <w:rsid w:val="00C57D71"/>
    <w:rsid w:val="00C61908"/>
    <w:rsid w:val="00C640EF"/>
    <w:rsid w:val="00C6507C"/>
    <w:rsid w:val="00C66E3C"/>
    <w:rsid w:val="00C70417"/>
    <w:rsid w:val="00C70EE3"/>
    <w:rsid w:val="00C75226"/>
    <w:rsid w:val="00C769AC"/>
    <w:rsid w:val="00C76CE0"/>
    <w:rsid w:val="00C845C3"/>
    <w:rsid w:val="00C856FA"/>
    <w:rsid w:val="00C87062"/>
    <w:rsid w:val="00C87820"/>
    <w:rsid w:val="00C92047"/>
    <w:rsid w:val="00C926BA"/>
    <w:rsid w:val="00CA2D77"/>
    <w:rsid w:val="00CA432D"/>
    <w:rsid w:val="00CA7E28"/>
    <w:rsid w:val="00CB34A3"/>
    <w:rsid w:val="00CC37D6"/>
    <w:rsid w:val="00CC45A7"/>
    <w:rsid w:val="00CC525C"/>
    <w:rsid w:val="00CC693A"/>
    <w:rsid w:val="00CC6DB1"/>
    <w:rsid w:val="00CD026F"/>
    <w:rsid w:val="00CD0900"/>
    <w:rsid w:val="00CD2031"/>
    <w:rsid w:val="00CE0070"/>
    <w:rsid w:val="00CE4DE3"/>
    <w:rsid w:val="00CE6FA4"/>
    <w:rsid w:val="00CF21F4"/>
    <w:rsid w:val="00CF36BD"/>
    <w:rsid w:val="00CF7029"/>
    <w:rsid w:val="00CF7BAA"/>
    <w:rsid w:val="00D01624"/>
    <w:rsid w:val="00D02E02"/>
    <w:rsid w:val="00D04297"/>
    <w:rsid w:val="00D04FBC"/>
    <w:rsid w:val="00D06151"/>
    <w:rsid w:val="00D0666E"/>
    <w:rsid w:val="00D06A9C"/>
    <w:rsid w:val="00D06E09"/>
    <w:rsid w:val="00D073F3"/>
    <w:rsid w:val="00D1734F"/>
    <w:rsid w:val="00D20424"/>
    <w:rsid w:val="00D21018"/>
    <w:rsid w:val="00D22167"/>
    <w:rsid w:val="00D27293"/>
    <w:rsid w:val="00D33ADB"/>
    <w:rsid w:val="00D35FA6"/>
    <w:rsid w:val="00D406B1"/>
    <w:rsid w:val="00D42207"/>
    <w:rsid w:val="00D42863"/>
    <w:rsid w:val="00D44C09"/>
    <w:rsid w:val="00D466DE"/>
    <w:rsid w:val="00D4681A"/>
    <w:rsid w:val="00D4780B"/>
    <w:rsid w:val="00D51380"/>
    <w:rsid w:val="00D5208F"/>
    <w:rsid w:val="00D53600"/>
    <w:rsid w:val="00D54BD2"/>
    <w:rsid w:val="00D55649"/>
    <w:rsid w:val="00D57823"/>
    <w:rsid w:val="00D578D9"/>
    <w:rsid w:val="00D60062"/>
    <w:rsid w:val="00D61DE3"/>
    <w:rsid w:val="00D635CB"/>
    <w:rsid w:val="00D66A2D"/>
    <w:rsid w:val="00D762F6"/>
    <w:rsid w:val="00D76D27"/>
    <w:rsid w:val="00D80E70"/>
    <w:rsid w:val="00D820B6"/>
    <w:rsid w:val="00D829E4"/>
    <w:rsid w:val="00D83AB1"/>
    <w:rsid w:val="00D8412C"/>
    <w:rsid w:val="00D9210F"/>
    <w:rsid w:val="00D92A3E"/>
    <w:rsid w:val="00D95384"/>
    <w:rsid w:val="00D95B9E"/>
    <w:rsid w:val="00D96C22"/>
    <w:rsid w:val="00DA22F5"/>
    <w:rsid w:val="00DA4C96"/>
    <w:rsid w:val="00DB2FC3"/>
    <w:rsid w:val="00DB6302"/>
    <w:rsid w:val="00DB6DA8"/>
    <w:rsid w:val="00DC00C1"/>
    <w:rsid w:val="00DC069F"/>
    <w:rsid w:val="00DC25E8"/>
    <w:rsid w:val="00DC3ABE"/>
    <w:rsid w:val="00DD211C"/>
    <w:rsid w:val="00DD3C93"/>
    <w:rsid w:val="00DD61FA"/>
    <w:rsid w:val="00DE0105"/>
    <w:rsid w:val="00DE0CF5"/>
    <w:rsid w:val="00DE287E"/>
    <w:rsid w:val="00DE434D"/>
    <w:rsid w:val="00DE4611"/>
    <w:rsid w:val="00DE52C0"/>
    <w:rsid w:val="00DE7478"/>
    <w:rsid w:val="00DF1C41"/>
    <w:rsid w:val="00DF31C0"/>
    <w:rsid w:val="00DF6262"/>
    <w:rsid w:val="00E036B7"/>
    <w:rsid w:val="00E041B6"/>
    <w:rsid w:val="00E07209"/>
    <w:rsid w:val="00E10D99"/>
    <w:rsid w:val="00E10EB3"/>
    <w:rsid w:val="00E111C9"/>
    <w:rsid w:val="00E14E11"/>
    <w:rsid w:val="00E15C1C"/>
    <w:rsid w:val="00E174AE"/>
    <w:rsid w:val="00E17777"/>
    <w:rsid w:val="00E21A21"/>
    <w:rsid w:val="00E2226A"/>
    <w:rsid w:val="00E24751"/>
    <w:rsid w:val="00E24F5A"/>
    <w:rsid w:val="00E26865"/>
    <w:rsid w:val="00E30A10"/>
    <w:rsid w:val="00E35D2D"/>
    <w:rsid w:val="00E35F9A"/>
    <w:rsid w:val="00E412D4"/>
    <w:rsid w:val="00E4702D"/>
    <w:rsid w:val="00E47B17"/>
    <w:rsid w:val="00E5025B"/>
    <w:rsid w:val="00E54FCF"/>
    <w:rsid w:val="00E56DBA"/>
    <w:rsid w:val="00E5786A"/>
    <w:rsid w:val="00E60045"/>
    <w:rsid w:val="00E6121D"/>
    <w:rsid w:val="00E622E0"/>
    <w:rsid w:val="00E62F7B"/>
    <w:rsid w:val="00E67564"/>
    <w:rsid w:val="00E7011F"/>
    <w:rsid w:val="00E720CD"/>
    <w:rsid w:val="00E73BAB"/>
    <w:rsid w:val="00E73C6E"/>
    <w:rsid w:val="00E759F6"/>
    <w:rsid w:val="00E76DFE"/>
    <w:rsid w:val="00E855E3"/>
    <w:rsid w:val="00E86352"/>
    <w:rsid w:val="00E86777"/>
    <w:rsid w:val="00E93987"/>
    <w:rsid w:val="00E93A6B"/>
    <w:rsid w:val="00EA0251"/>
    <w:rsid w:val="00EA1C9C"/>
    <w:rsid w:val="00EA20B4"/>
    <w:rsid w:val="00EA2E4E"/>
    <w:rsid w:val="00EA3682"/>
    <w:rsid w:val="00EA39C8"/>
    <w:rsid w:val="00EA47BC"/>
    <w:rsid w:val="00EA47BF"/>
    <w:rsid w:val="00EA6BD5"/>
    <w:rsid w:val="00EA7BE0"/>
    <w:rsid w:val="00EB3D1E"/>
    <w:rsid w:val="00EC1CF8"/>
    <w:rsid w:val="00EC276C"/>
    <w:rsid w:val="00EC51DE"/>
    <w:rsid w:val="00EC6893"/>
    <w:rsid w:val="00ED19BA"/>
    <w:rsid w:val="00ED70E3"/>
    <w:rsid w:val="00EE16D0"/>
    <w:rsid w:val="00EE2906"/>
    <w:rsid w:val="00EE3DC4"/>
    <w:rsid w:val="00EE451F"/>
    <w:rsid w:val="00EE4A37"/>
    <w:rsid w:val="00EE72DC"/>
    <w:rsid w:val="00EF3357"/>
    <w:rsid w:val="00EF3EDB"/>
    <w:rsid w:val="00EF4A70"/>
    <w:rsid w:val="00EF4D48"/>
    <w:rsid w:val="00EF50C4"/>
    <w:rsid w:val="00EF678E"/>
    <w:rsid w:val="00EF6E2E"/>
    <w:rsid w:val="00F02EEC"/>
    <w:rsid w:val="00F03CC3"/>
    <w:rsid w:val="00F06177"/>
    <w:rsid w:val="00F11C28"/>
    <w:rsid w:val="00F11D24"/>
    <w:rsid w:val="00F152EA"/>
    <w:rsid w:val="00F15942"/>
    <w:rsid w:val="00F15D7F"/>
    <w:rsid w:val="00F20265"/>
    <w:rsid w:val="00F217C3"/>
    <w:rsid w:val="00F22F89"/>
    <w:rsid w:val="00F2384D"/>
    <w:rsid w:val="00F24761"/>
    <w:rsid w:val="00F24AF8"/>
    <w:rsid w:val="00F2713A"/>
    <w:rsid w:val="00F27897"/>
    <w:rsid w:val="00F27CC0"/>
    <w:rsid w:val="00F32812"/>
    <w:rsid w:val="00F33191"/>
    <w:rsid w:val="00F33230"/>
    <w:rsid w:val="00F3339A"/>
    <w:rsid w:val="00F356C2"/>
    <w:rsid w:val="00F370C6"/>
    <w:rsid w:val="00F4227D"/>
    <w:rsid w:val="00F43101"/>
    <w:rsid w:val="00F45AFF"/>
    <w:rsid w:val="00F45F6F"/>
    <w:rsid w:val="00F45FF1"/>
    <w:rsid w:val="00F46DC0"/>
    <w:rsid w:val="00F53F9C"/>
    <w:rsid w:val="00F5470B"/>
    <w:rsid w:val="00F54C10"/>
    <w:rsid w:val="00F55A3E"/>
    <w:rsid w:val="00F57CB9"/>
    <w:rsid w:val="00F60103"/>
    <w:rsid w:val="00F61093"/>
    <w:rsid w:val="00F61E32"/>
    <w:rsid w:val="00F666E9"/>
    <w:rsid w:val="00F72229"/>
    <w:rsid w:val="00F74BB8"/>
    <w:rsid w:val="00F75848"/>
    <w:rsid w:val="00F76D14"/>
    <w:rsid w:val="00F76FAD"/>
    <w:rsid w:val="00F77EA5"/>
    <w:rsid w:val="00F80FC0"/>
    <w:rsid w:val="00F84EE6"/>
    <w:rsid w:val="00F86F4C"/>
    <w:rsid w:val="00F87E1F"/>
    <w:rsid w:val="00F946AF"/>
    <w:rsid w:val="00F953C7"/>
    <w:rsid w:val="00F96BB1"/>
    <w:rsid w:val="00F978EA"/>
    <w:rsid w:val="00FA199F"/>
    <w:rsid w:val="00FA2AA9"/>
    <w:rsid w:val="00FA5E46"/>
    <w:rsid w:val="00FA6954"/>
    <w:rsid w:val="00FB1852"/>
    <w:rsid w:val="00FB1862"/>
    <w:rsid w:val="00FB24C9"/>
    <w:rsid w:val="00FB3968"/>
    <w:rsid w:val="00FB445A"/>
    <w:rsid w:val="00FB5E43"/>
    <w:rsid w:val="00FB73B4"/>
    <w:rsid w:val="00FB7767"/>
    <w:rsid w:val="00FC0C09"/>
    <w:rsid w:val="00FC2315"/>
    <w:rsid w:val="00FC4093"/>
    <w:rsid w:val="00FC4162"/>
    <w:rsid w:val="00FC419B"/>
    <w:rsid w:val="00FD2EB2"/>
    <w:rsid w:val="00FD4579"/>
    <w:rsid w:val="00FD5802"/>
    <w:rsid w:val="00FE0CDC"/>
    <w:rsid w:val="00FE1C0E"/>
    <w:rsid w:val="00FE2E17"/>
    <w:rsid w:val="00FE751C"/>
    <w:rsid w:val="00FE7AC5"/>
    <w:rsid w:val="00FF0538"/>
    <w:rsid w:val="00FF1DC2"/>
    <w:rsid w:val="00FF26B0"/>
    <w:rsid w:val="00FF38E0"/>
    <w:rsid w:val="00FF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DB414"/>
  <w15:docId w15:val="{0B908AAF-AF72-4D39-8DBC-F3BB7482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926B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926BA"/>
    <w:rPr>
      <w:sz w:val="20"/>
      <w:szCs w:val="20"/>
    </w:rPr>
  </w:style>
  <w:style w:type="paragraph" w:customStyle="1" w:styleId="ConsPlusNormal">
    <w:name w:val="ConsPlusNormal"/>
    <w:rsid w:val="00C926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926BA"/>
    <w:rPr>
      <w:vertAlign w:val="superscript"/>
    </w:rPr>
  </w:style>
  <w:style w:type="table" w:styleId="a6">
    <w:name w:val="Table Grid"/>
    <w:basedOn w:val="a1"/>
    <w:uiPriority w:val="59"/>
    <w:rsid w:val="00711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62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2F7B"/>
  </w:style>
  <w:style w:type="paragraph" w:styleId="a9">
    <w:name w:val="footer"/>
    <w:basedOn w:val="a"/>
    <w:link w:val="aa"/>
    <w:uiPriority w:val="99"/>
    <w:unhideWhenUsed/>
    <w:rsid w:val="00E62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2F7B"/>
  </w:style>
  <w:style w:type="paragraph" w:customStyle="1" w:styleId="Default">
    <w:name w:val="Default"/>
    <w:rsid w:val="00D06E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704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704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E7DA4-9862-4AE1-9840-3EB780C4B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8698</TotalTime>
  <Pages>6</Pages>
  <Words>2401</Words>
  <Characters>13687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Олеся Сорх</cp:lastModifiedBy>
  <cp:revision>593</cp:revision>
  <cp:lastPrinted>2025-04-30T02:04:00Z</cp:lastPrinted>
  <dcterms:created xsi:type="dcterms:W3CDTF">2017-06-13T03:34:00Z</dcterms:created>
  <dcterms:modified xsi:type="dcterms:W3CDTF">2026-07-23T03:48:00Z</dcterms:modified>
</cp:coreProperties>
</file>